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23" w:rsidRDefault="009C6935">
      <w:hyperlink r:id="rId4" w:history="1">
        <w:r w:rsidRPr="00854A8C">
          <w:rPr>
            <w:rStyle w:val="Hyperlink"/>
          </w:rPr>
          <w:t>https://www.onlinesbi.com/prelogin/icollecthome.htm?corpID=857406</w:t>
        </w:r>
      </w:hyperlink>
      <w:r>
        <w:t xml:space="preserve"> </w:t>
      </w:r>
    </w:p>
    <w:sectPr w:rsidR="00591023" w:rsidSect="00591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C6935"/>
    <w:rsid w:val="00591023"/>
    <w:rsid w:val="009C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9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linesbi.com/prelogin/icollecthome.htm?corpID=85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2018-12-29T05:20:00Z</dcterms:created>
  <dcterms:modified xsi:type="dcterms:W3CDTF">2018-12-29T05:21:00Z</dcterms:modified>
</cp:coreProperties>
</file>