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Default="00C26C91" w:rsidP="00C26C91">
      <w:pPr>
        <w:pStyle w:val="NoSpacing"/>
        <w:jc w:val="center"/>
        <w:rPr>
          <w:rFonts w:ascii="Bookman Old Style" w:hAnsi="Bookman Old Style"/>
          <w:b/>
          <w:sz w:val="32"/>
          <w:szCs w:val="36"/>
        </w:rPr>
      </w:pPr>
    </w:p>
    <w:p w:rsidR="00C26C91" w:rsidRPr="00B82283" w:rsidRDefault="00C26C91" w:rsidP="00C26C91">
      <w:pPr>
        <w:pStyle w:val="NoSpacing"/>
        <w:jc w:val="center"/>
        <w:rPr>
          <w:rFonts w:ascii="Bookman Old Style" w:hAnsi="Bookman Old Style"/>
          <w:b/>
          <w:sz w:val="32"/>
          <w:szCs w:val="36"/>
        </w:rPr>
      </w:pPr>
      <w:r w:rsidRPr="00B82283">
        <w:rPr>
          <w:rFonts w:ascii="Bookman Old Style" w:hAnsi="Bookman Old Style"/>
          <w:b/>
          <w:sz w:val="32"/>
          <w:szCs w:val="36"/>
        </w:rPr>
        <w:lastRenderedPageBreak/>
        <w:t>JIYA LAL MITTAL DAV PUBLIC SCHOOL</w:t>
      </w:r>
    </w:p>
    <w:p w:rsidR="00C26C91" w:rsidRPr="00B82283" w:rsidRDefault="00C26C91" w:rsidP="00C26C91">
      <w:pPr>
        <w:pStyle w:val="NoSpacing"/>
        <w:jc w:val="center"/>
        <w:rPr>
          <w:rFonts w:ascii="Bookman Old Style" w:hAnsi="Bookman Old Style"/>
          <w:b/>
          <w:sz w:val="24"/>
        </w:rPr>
      </w:pPr>
      <w:r>
        <w:rPr>
          <w:rFonts w:ascii="Bookman Old Style" w:hAnsi="Bookman Old Style"/>
          <w:b/>
          <w:sz w:val="24"/>
        </w:rPr>
        <w:t xml:space="preserve">GRADE – XII  </w:t>
      </w:r>
      <w:r>
        <w:rPr>
          <w:rFonts w:ascii="Bookman Old Style" w:hAnsi="Bookman Old Style"/>
          <w:b/>
          <w:sz w:val="24"/>
        </w:rPr>
        <w:tab/>
        <w:t>SA-I (SEPT, 2015)</w:t>
      </w:r>
    </w:p>
    <w:p w:rsidR="00C26C91" w:rsidRDefault="00C26C91" w:rsidP="00C26C91">
      <w:pPr>
        <w:pStyle w:val="NoSpacing"/>
        <w:jc w:val="center"/>
        <w:rPr>
          <w:rFonts w:ascii="Bookman Old Style" w:hAnsi="Bookman Old Style"/>
          <w:b/>
          <w:sz w:val="24"/>
        </w:rPr>
      </w:pPr>
      <w:r>
        <w:rPr>
          <w:rFonts w:ascii="Bookman Old Style" w:hAnsi="Bookman Old Style"/>
          <w:b/>
          <w:sz w:val="24"/>
        </w:rPr>
        <w:t xml:space="preserve">SUBJECT – PHYSICS </w:t>
      </w:r>
    </w:p>
    <w:p w:rsidR="00C26C91" w:rsidRDefault="00C26C91" w:rsidP="00C26C91">
      <w:pPr>
        <w:pStyle w:val="NoSpacing"/>
        <w:jc w:val="center"/>
        <w:rPr>
          <w:rFonts w:ascii="Bookman Old Style" w:hAnsi="Bookman Old Style"/>
          <w:b/>
          <w:sz w:val="24"/>
        </w:rPr>
      </w:pPr>
      <w:r>
        <w:rPr>
          <w:rFonts w:ascii="Bookman Old Style" w:hAnsi="Bookman Old Style"/>
          <w:b/>
          <w:sz w:val="24"/>
        </w:rPr>
        <w:t>TIME: 3hrs.</w:t>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t>M.M-70</w:t>
      </w:r>
    </w:p>
    <w:p w:rsidR="00C26C91" w:rsidRDefault="00C26C91" w:rsidP="00C26C91">
      <w:pPr>
        <w:pStyle w:val="NoSpacing"/>
        <w:rPr>
          <w:rFonts w:ascii="Bookman Old Style" w:hAnsi="Bookman Old Style"/>
          <w:b/>
          <w:sz w:val="24"/>
        </w:rPr>
      </w:pPr>
    </w:p>
    <w:p w:rsidR="00C26C91" w:rsidRDefault="00C26C91" w:rsidP="00C26C91">
      <w:pPr>
        <w:pStyle w:val="NoSpacing"/>
        <w:rPr>
          <w:rFonts w:ascii="Bookman Old Style" w:hAnsi="Bookman Old Style"/>
          <w:b/>
        </w:rPr>
      </w:pPr>
      <w:r>
        <w:rPr>
          <w:rFonts w:ascii="Bookman Old Style" w:hAnsi="Bookman Old Style"/>
          <w:b/>
        </w:rPr>
        <w:t>General Instructions:</w:t>
      </w:r>
    </w:p>
    <w:p w:rsidR="00C26C91" w:rsidRDefault="00C26C91" w:rsidP="00C26C91">
      <w:pPr>
        <w:pStyle w:val="NoSpacing"/>
        <w:numPr>
          <w:ilvl w:val="0"/>
          <w:numId w:val="1"/>
        </w:numPr>
        <w:rPr>
          <w:rFonts w:ascii="Bookman Old Style" w:hAnsi="Bookman Old Style"/>
          <w:b/>
        </w:rPr>
      </w:pPr>
      <w:r>
        <w:rPr>
          <w:rFonts w:ascii="Bookman Old Style" w:hAnsi="Bookman Old Style"/>
          <w:b/>
        </w:rPr>
        <w:t>All questions are compulsory.</w:t>
      </w:r>
    </w:p>
    <w:p w:rsidR="00C26C91" w:rsidRDefault="00C26C91" w:rsidP="00C26C91">
      <w:pPr>
        <w:pStyle w:val="NoSpacing"/>
        <w:numPr>
          <w:ilvl w:val="0"/>
          <w:numId w:val="1"/>
        </w:numPr>
        <w:rPr>
          <w:rFonts w:ascii="Bookman Old Style" w:hAnsi="Bookman Old Style"/>
          <w:b/>
        </w:rPr>
      </w:pPr>
      <w:r>
        <w:rPr>
          <w:rFonts w:ascii="Bookman Old Style" w:hAnsi="Bookman Old Style"/>
          <w:b/>
        </w:rPr>
        <w:t>There are 26 questions in total.</w:t>
      </w:r>
    </w:p>
    <w:p w:rsidR="00C26C91" w:rsidRDefault="00C26C91" w:rsidP="00C26C91">
      <w:pPr>
        <w:pStyle w:val="NoSpacing"/>
        <w:numPr>
          <w:ilvl w:val="0"/>
          <w:numId w:val="1"/>
        </w:numPr>
        <w:rPr>
          <w:rFonts w:ascii="Bookman Old Style" w:hAnsi="Bookman Old Style"/>
          <w:b/>
        </w:rPr>
      </w:pPr>
      <w:r>
        <w:rPr>
          <w:rFonts w:ascii="Bookman Old Style" w:hAnsi="Bookman Old Style"/>
          <w:b/>
        </w:rPr>
        <w:t>Questions 1 to 5 are very short answer questions and carry 1 mark each.</w:t>
      </w:r>
    </w:p>
    <w:p w:rsidR="00C26C91" w:rsidRDefault="00C26C91" w:rsidP="00C26C91">
      <w:pPr>
        <w:pStyle w:val="NoSpacing"/>
        <w:numPr>
          <w:ilvl w:val="0"/>
          <w:numId w:val="1"/>
        </w:numPr>
        <w:rPr>
          <w:rFonts w:ascii="Bookman Old Style" w:hAnsi="Bookman Old Style"/>
          <w:b/>
        </w:rPr>
      </w:pPr>
      <w:r>
        <w:rPr>
          <w:rFonts w:ascii="Bookman Old Style" w:hAnsi="Bookman Old Style"/>
          <w:b/>
        </w:rPr>
        <w:t>Questions 6 to 10 carry 2 marks each.</w:t>
      </w:r>
    </w:p>
    <w:p w:rsidR="00C26C91" w:rsidRDefault="00C26C91" w:rsidP="00C26C91">
      <w:pPr>
        <w:pStyle w:val="NoSpacing"/>
        <w:numPr>
          <w:ilvl w:val="0"/>
          <w:numId w:val="1"/>
        </w:numPr>
        <w:rPr>
          <w:rFonts w:ascii="Bookman Old Style" w:hAnsi="Bookman Old Style"/>
          <w:b/>
        </w:rPr>
      </w:pPr>
      <w:r>
        <w:rPr>
          <w:rFonts w:ascii="Bookman Old Style" w:hAnsi="Bookman Old Style"/>
          <w:b/>
        </w:rPr>
        <w:t>Questions 11 to 22 carry 3 marks each.</w:t>
      </w:r>
    </w:p>
    <w:p w:rsidR="00C26C91" w:rsidRDefault="00C26C91" w:rsidP="00C26C91">
      <w:pPr>
        <w:pStyle w:val="NoSpacing"/>
        <w:numPr>
          <w:ilvl w:val="0"/>
          <w:numId w:val="1"/>
        </w:numPr>
        <w:rPr>
          <w:rFonts w:ascii="Bookman Old Style" w:hAnsi="Bookman Old Style"/>
          <w:b/>
        </w:rPr>
      </w:pPr>
      <w:r>
        <w:rPr>
          <w:rFonts w:ascii="Bookman Old Style" w:hAnsi="Bookman Old Style"/>
          <w:b/>
        </w:rPr>
        <w:t>Questions 23 is value based question and carry 4 marks.</w:t>
      </w:r>
    </w:p>
    <w:p w:rsidR="00C26C91" w:rsidRDefault="00C26C91" w:rsidP="00C26C91">
      <w:pPr>
        <w:pStyle w:val="NoSpacing"/>
        <w:numPr>
          <w:ilvl w:val="0"/>
          <w:numId w:val="1"/>
        </w:numPr>
        <w:rPr>
          <w:rFonts w:ascii="Bookman Old Style" w:hAnsi="Bookman Old Style"/>
          <w:b/>
        </w:rPr>
      </w:pPr>
      <w:r>
        <w:rPr>
          <w:rFonts w:ascii="Bookman Old Style" w:hAnsi="Bookman Old Style"/>
          <w:b/>
        </w:rPr>
        <w:t>Questions 24 to 26 carry 5 marks each.</w:t>
      </w:r>
    </w:p>
    <w:p w:rsidR="00C26C91" w:rsidRDefault="00C26C91" w:rsidP="00C26C91">
      <w:pPr>
        <w:pStyle w:val="NoSpacing"/>
        <w:numPr>
          <w:ilvl w:val="0"/>
          <w:numId w:val="1"/>
        </w:numPr>
        <w:rPr>
          <w:rFonts w:ascii="Bookman Old Style" w:hAnsi="Bookman Old Style"/>
          <w:b/>
        </w:rPr>
      </w:pPr>
      <w:r>
        <w:rPr>
          <w:rFonts w:ascii="Bookman Old Style" w:hAnsi="Bookman Old Style"/>
          <w:b/>
        </w:rPr>
        <w:t>Use of calculator is not permitted. However, you may use log tables if necessary.</w:t>
      </w:r>
    </w:p>
    <w:p w:rsidR="00C26C91" w:rsidRDefault="00C26C91" w:rsidP="00C26C91">
      <w:pPr>
        <w:pStyle w:val="NoSpacing"/>
        <w:ind w:left="720"/>
        <w:rPr>
          <w:rFonts w:ascii="Bookman Old Style" w:hAnsi="Bookman Old Style"/>
          <w:b/>
        </w:rPr>
      </w:pPr>
      <w:r>
        <w:rPr>
          <w:rFonts w:ascii="Bookman Old Style" w:hAnsi="Bookman Old Style"/>
          <w:b/>
        </w:rPr>
        <w:t xml:space="preserve"> </w:t>
      </w:r>
    </w:p>
    <w:p w:rsidR="007C53E5" w:rsidRDefault="007C53E5" w:rsidP="007C53E5">
      <w:pPr>
        <w:pStyle w:val="NoSpacing"/>
        <w:numPr>
          <w:ilvl w:val="0"/>
          <w:numId w:val="2"/>
        </w:numPr>
        <w:rPr>
          <w:rFonts w:ascii="Bookman Old Style" w:hAnsi="Bookman Old Style"/>
        </w:rPr>
      </w:pPr>
      <w:r>
        <w:rPr>
          <w:rFonts w:ascii="Bookman Old Style" w:hAnsi="Bookman Old Style"/>
        </w:rPr>
        <w:t xml:space="preserve">Find number of electrons in one </w:t>
      </w:r>
      <w:proofErr w:type="spellStart"/>
      <w:r>
        <w:rPr>
          <w:rFonts w:ascii="Bookman Old Style" w:hAnsi="Bookman Old Style"/>
        </w:rPr>
        <w:t>coulumb</w:t>
      </w:r>
      <w:proofErr w:type="spellEnd"/>
      <w:r>
        <w:rPr>
          <w:rFonts w:ascii="Bookman Old Style" w:hAnsi="Bookman Old Style"/>
        </w:rPr>
        <w:t xml:space="preserve"> of charge.</w:t>
      </w:r>
    </w:p>
    <w:p w:rsidR="007C53E5" w:rsidRDefault="007C53E5" w:rsidP="007C53E5">
      <w:pPr>
        <w:pStyle w:val="NoSpacing"/>
        <w:numPr>
          <w:ilvl w:val="0"/>
          <w:numId w:val="2"/>
        </w:numPr>
        <w:rPr>
          <w:rFonts w:ascii="Bookman Old Style" w:hAnsi="Bookman Old Style"/>
        </w:rPr>
      </w:pPr>
      <w:r>
        <w:rPr>
          <w:rFonts w:ascii="Bookman Old Style" w:hAnsi="Bookman Old Style"/>
        </w:rPr>
        <w:t xml:space="preserve">Write two limitations of </w:t>
      </w:r>
      <w:proofErr w:type="spellStart"/>
      <w:r>
        <w:rPr>
          <w:rFonts w:ascii="Bookman Old Style" w:hAnsi="Bookman Old Style"/>
        </w:rPr>
        <w:t>coulumb’s</w:t>
      </w:r>
      <w:proofErr w:type="spellEnd"/>
      <w:r>
        <w:rPr>
          <w:rFonts w:ascii="Bookman Old Style" w:hAnsi="Bookman Old Style"/>
        </w:rPr>
        <w:t xml:space="preserve"> law.</w:t>
      </w:r>
    </w:p>
    <w:p w:rsidR="007C53E5" w:rsidRDefault="007C53E5" w:rsidP="007C53E5">
      <w:pPr>
        <w:pStyle w:val="NoSpacing"/>
        <w:numPr>
          <w:ilvl w:val="0"/>
          <w:numId w:val="2"/>
        </w:numPr>
        <w:rPr>
          <w:rFonts w:ascii="Bookman Old Style" w:hAnsi="Bookman Old Style"/>
        </w:rPr>
      </w:pPr>
      <w:r>
        <w:rPr>
          <w:rFonts w:ascii="Bookman Old Style" w:hAnsi="Bookman Old Style"/>
        </w:rPr>
        <w:t>In what condition does a charge particle moving through magnetic field follow a circular path?</w:t>
      </w:r>
    </w:p>
    <w:p w:rsidR="007C53E5" w:rsidRDefault="007C53E5" w:rsidP="007C53E5">
      <w:pPr>
        <w:pStyle w:val="NoSpacing"/>
        <w:numPr>
          <w:ilvl w:val="0"/>
          <w:numId w:val="2"/>
        </w:numPr>
        <w:rPr>
          <w:rFonts w:ascii="Bookman Old Style" w:hAnsi="Bookman Old Style"/>
        </w:rPr>
      </w:pPr>
      <w:r>
        <w:rPr>
          <w:rFonts w:ascii="Bookman Old Style" w:hAnsi="Bookman Old Style"/>
        </w:rPr>
        <w:t xml:space="preserve">The peak value of </w:t>
      </w:r>
      <w:proofErr w:type="spellStart"/>
      <w:r>
        <w:rPr>
          <w:rFonts w:ascii="Bookman Old Style" w:hAnsi="Bookman Old Style"/>
        </w:rPr>
        <w:t>e.m.f</w:t>
      </w:r>
      <w:proofErr w:type="spellEnd"/>
      <w:r>
        <w:rPr>
          <w:rFonts w:ascii="Bookman Old Style" w:hAnsi="Bookman Old Style"/>
        </w:rPr>
        <w:t xml:space="preserve"> applie</w:t>
      </w:r>
      <w:r w:rsidR="00276EF6">
        <w:rPr>
          <w:rFonts w:ascii="Bookman Old Style" w:hAnsi="Bookman Old Style"/>
        </w:rPr>
        <w:t xml:space="preserve">d to an inductor is </w:t>
      </w:r>
      <w:proofErr w:type="spellStart"/>
      <w:proofErr w:type="gramStart"/>
      <w:r w:rsidR="00276EF6">
        <w:rPr>
          <w:rFonts w:ascii="Bookman Old Style" w:hAnsi="Bookman Old Style"/>
        </w:rPr>
        <w:t>Eo</w:t>
      </w:r>
      <w:proofErr w:type="spellEnd"/>
      <w:proofErr w:type="gramEnd"/>
      <w:r>
        <w:rPr>
          <w:rFonts w:ascii="Bookman Old Style" w:hAnsi="Bookman Old Style"/>
        </w:rPr>
        <w:t>. Find its:</w:t>
      </w:r>
    </w:p>
    <w:p w:rsidR="00C26C91" w:rsidRDefault="00276EF6" w:rsidP="007C53E5">
      <w:pPr>
        <w:pStyle w:val="NoSpacing"/>
        <w:numPr>
          <w:ilvl w:val="0"/>
          <w:numId w:val="8"/>
        </w:numPr>
        <w:rPr>
          <w:rFonts w:ascii="Bookman Old Style" w:hAnsi="Bookman Old Style"/>
        </w:rPr>
      </w:pPr>
      <w:r>
        <w:rPr>
          <w:rFonts w:ascii="Bookman Old Style" w:hAnsi="Bookman Old Style"/>
        </w:rPr>
        <w:t xml:space="preserve">r </w:t>
      </w:r>
      <w:r w:rsidR="007C53E5">
        <w:rPr>
          <w:rFonts w:ascii="Bookman Old Style" w:hAnsi="Bookman Old Style"/>
        </w:rPr>
        <w:t>ms</w:t>
      </w:r>
      <w:r w:rsidR="007C53E5">
        <w:rPr>
          <w:rFonts w:ascii="Bookman Old Style" w:hAnsi="Bookman Old Style"/>
        </w:rPr>
        <w:tab/>
        <w:t>and</w:t>
      </w:r>
      <w:r w:rsidR="007C53E5">
        <w:rPr>
          <w:rFonts w:ascii="Bookman Old Style" w:hAnsi="Bookman Old Style"/>
        </w:rPr>
        <w:tab/>
        <w:t xml:space="preserve">(b) </w:t>
      </w:r>
      <w:r w:rsidR="00C26C91">
        <w:rPr>
          <w:rFonts w:ascii="Bookman Old Style" w:hAnsi="Bookman Old Style"/>
        </w:rPr>
        <w:t xml:space="preserve"> </w:t>
      </w:r>
      <w:r w:rsidR="007C53E5">
        <w:rPr>
          <w:rFonts w:ascii="Bookman Old Style" w:hAnsi="Bookman Old Style"/>
        </w:rPr>
        <w:t>average value over a complete cycle</w:t>
      </w:r>
    </w:p>
    <w:p w:rsidR="007C53E5" w:rsidRDefault="007C53E5" w:rsidP="007C53E5">
      <w:pPr>
        <w:pStyle w:val="NoSpacing"/>
        <w:ind w:left="1080"/>
        <w:rPr>
          <w:rFonts w:ascii="Bookman Old Style" w:hAnsi="Bookman Old Style"/>
        </w:rPr>
      </w:pPr>
    </w:p>
    <w:p w:rsidR="007C53E5" w:rsidRDefault="007C53E5" w:rsidP="007C53E5">
      <w:pPr>
        <w:pStyle w:val="NoSpacing"/>
        <w:numPr>
          <w:ilvl w:val="0"/>
          <w:numId w:val="2"/>
        </w:numPr>
        <w:rPr>
          <w:rFonts w:ascii="Bookman Old Style" w:hAnsi="Bookman Old Style"/>
        </w:rPr>
      </w:pPr>
      <w:r>
        <w:rPr>
          <w:rFonts w:ascii="Bookman Old Style" w:hAnsi="Bookman Old Style"/>
        </w:rPr>
        <w:t>What is the value of magnetic field due to</w:t>
      </w:r>
      <w:r w:rsidR="00276EF6">
        <w:rPr>
          <w:rFonts w:ascii="Bookman Old Style" w:hAnsi="Bookman Old Style"/>
        </w:rPr>
        <w:t xml:space="preserve"> current flowing in given wires at point </w:t>
      </w:r>
      <w:proofErr w:type="gramStart"/>
      <w:r w:rsidR="00276EF6">
        <w:rPr>
          <w:rFonts w:ascii="Bookman Old Style" w:hAnsi="Bookman Old Style"/>
        </w:rPr>
        <w:t>o ?</w:t>
      </w:r>
      <w:proofErr w:type="gramEnd"/>
    </w:p>
    <w:p w:rsidR="007C53E5" w:rsidRDefault="007C53E5" w:rsidP="007C53E5">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C26C91" w:rsidRDefault="00C26C91" w:rsidP="00C26C91">
      <w:pPr>
        <w:pStyle w:val="NoSpacing"/>
        <w:ind w:left="720"/>
        <w:rPr>
          <w:rFonts w:ascii="Bookman Old Style" w:hAnsi="Bookman Old Style"/>
        </w:rPr>
      </w:pPr>
    </w:p>
    <w:p w:rsidR="00276EF6" w:rsidRDefault="00276EF6" w:rsidP="00C26C91">
      <w:pPr>
        <w:pStyle w:val="NoSpacing"/>
        <w:ind w:left="720"/>
        <w:rPr>
          <w:rFonts w:ascii="Bookman Old Style" w:hAnsi="Bookman Old Style"/>
        </w:rPr>
      </w:pPr>
    </w:p>
    <w:p w:rsidR="00276EF6" w:rsidRDefault="00276EF6" w:rsidP="00C26C91">
      <w:pPr>
        <w:pStyle w:val="NoSpacing"/>
        <w:ind w:left="720"/>
        <w:rPr>
          <w:rFonts w:ascii="Bookman Old Style" w:hAnsi="Bookman Old Style"/>
        </w:rPr>
      </w:pPr>
    </w:p>
    <w:p w:rsidR="00C26C91" w:rsidRPr="00500A37" w:rsidRDefault="00C26C91" w:rsidP="00C26C91">
      <w:pPr>
        <w:pStyle w:val="NoSpacing"/>
        <w:ind w:left="1080"/>
        <w:rPr>
          <w:rFonts w:ascii="Bookman Old Style" w:hAnsi="Bookman Old Style"/>
        </w:rPr>
      </w:pPr>
    </w:p>
    <w:p w:rsidR="007C53E5" w:rsidRDefault="007C53E5" w:rsidP="00C26C91">
      <w:pPr>
        <w:pStyle w:val="NoSpacing"/>
        <w:numPr>
          <w:ilvl w:val="0"/>
          <w:numId w:val="2"/>
        </w:numPr>
        <w:rPr>
          <w:rFonts w:ascii="Bookman Old Style" w:hAnsi="Bookman Old Style"/>
        </w:rPr>
      </w:pPr>
      <w:r>
        <w:rPr>
          <w:rFonts w:ascii="Bookman Old Style" w:hAnsi="Bookman Old Style"/>
        </w:rPr>
        <w:t>A metallic sphere have inner radius R</w:t>
      </w:r>
      <w:r>
        <w:rPr>
          <w:rFonts w:ascii="Bookman Old Style" w:hAnsi="Bookman Old Style"/>
          <w:vertAlign w:val="subscript"/>
        </w:rPr>
        <w:t>1</w:t>
      </w:r>
      <w:r>
        <w:rPr>
          <w:rFonts w:ascii="Bookman Old Style" w:hAnsi="Bookman Old Style"/>
        </w:rPr>
        <w:t xml:space="preserve"> and outer R</w:t>
      </w:r>
      <w:r>
        <w:rPr>
          <w:rFonts w:ascii="Bookman Old Style" w:hAnsi="Bookman Old Style"/>
          <w:vertAlign w:val="subscript"/>
        </w:rPr>
        <w:t>2</w:t>
      </w:r>
      <w:r>
        <w:rPr>
          <w:rFonts w:ascii="Bookman Old Style" w:hAnsi="Bookman Old Style"/>
        </w:rPr>
        <w:t xml:space="preserve"> A charge. Q is placed at its center cavity. What will surface charge density on:</w:t>
      </w:r>
    </w:p>
    <w:p w:rsidR="007C53E5" w:rsidRDefault="007C53E5" w:rsidP="007C53E5">
      <w:pPr>
        <w:pStyle w:val="NoSpacing"/>
        <w:numPr>
          <w:ilvl w:val="0"/>
          <w:numId w:val="9"/>
        </w:numPr>
        <w:rPr>
          <w:rFonts w:ascii="Bookman Old Style" w:hAnsi="Bookman Old Style"/>
        </w:rPr>
      </w:pPr>
      <w:r>
        <w:rPr>
          <w:rFonts w:ascii="Bookman Old Style" w:hAnsi="Bookman Old Style"/>
        </w:rPr>
        <w:lastRenderedPageBreak/>
        <w:t xml:space="preserve">The inner surface </w:t>
      </w:r>
    </w:p>
    <w:p w:rsidR="007C53E5" w:rsidRDefault="007C53E5" w:rsidP="007C53E5">
      <w:pPr>
        <w:pStyle w:val="NoSpacing"/>
        <w:numPr>
          <w:ilvl w:val="0"/>
          <w:numId w:val="9"/>
        </w:numPr>
        <w:rPr>
          <w:rFonts w:ascii="Bookman Old Style" w:hAnsi="Bookman Old Style"/>
        </w:rPr>
      </w:pPr>
      <w:r>
        <w:rPr>
          <w:rFonts w:ascii="Bookman Old Style" w:hAnsi="Bookman Old Style"/>
        </w:rPr>
        <w:t>Outer surface</w:t>
      </w:r>
    </w:p>
    <w:p w:rsidR="007C53E5" w:rsidRDefault="00DB7EB8" w:rsidP="007C53E5">
      <w:pPr>
        <w:pStyle w:val="NoSpacing"/>
        <w:ind w:left="1080"/>
        <w:rPr>
          <w:rFonts w:ascii="Bookman Old Style" w:hAnsi="Bookman Old Style"/>
        </w:rPr>
      </w:pPr>
      <w:r>
        <w:rPr>
          <w:rFonts w:ascii="Bookman Old Style" w:hAnsi="Bookman Old Style"/>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36" type="#_x0000_t23" style="position:absolute;left:0;text-align:left;margin-left:65pt;margin-top:8.9pt;width:105pt;height:96.75pt;z-index:251667456" adj="4474"/>
        </w:pict>
      </w:r>
    </w:p>
    <w:p w:rsidR="007C53E5" w:rsidRDefault="00DB7EB8" w:rsidP="007C53E5">
      <w:pPr>
        <w:pStyle w:val="NoSpacing"/>
        <w:ind w:left="1080"/>
        <w:rPr>
          <w:rFonts w:ascii="Bookman Old Style" w:hAnsi="Bookman Old Style"/>
        </w:rPr>
      </w:pPr>
      <w:r>
        <w:rPr>
          <w:rFonts w:ascii="Bookman Old Style" w:hAnsi="Bookman Old Style"/>
          <w:noProof/>
        </w:rPr>
        <w:pict>
          <v:shapetype id="_x0000_t32" coordsize="21600,21600" o:spt="32" o:oned="t" path="m,l21600,21600e" filled="f">
            <v:path arrowok="t" fillok="f" o:connecttype="none"/>
            <o:lock v:ext="edit" shapetype="t"/>
          </v:shapetype>
          <v:shape id="_x0000_s1038" type="#_x0000_t32" style="position:absolute;left:0;text-align:left;margin-left:116pt;margin-top:5.7pt;width:33.75pt;height:43.5pt;flip:y;z-index:251669504" o:connectortype="straight"/>
        </w:pict>
      </w:r>
    </w:p>
    <w:p w:rsidR="00276EF6" w:rsidRDefault="00276EF6" w:rsidP="007C53E5">
      <w:pPr>
        <w:pStyle w:val="NoSpacing"/>
        <w:ind w:left="1080"/>
        <w:rPr>
          <w:rFonts w:ascii="Bookman Old Style" w:hAnsi="Bookman Old Style"/>
        </w:rPr>
      </w:pPr>
    </w:p>
    <w:p w:rsidR="00276EF6" w:rsidRDefault="00276EF6" w:rsidP="007C53E5">
      <w:pPr>
        <w:pStyle w:val="NoSpacing"/>
        <w:ind w:left="1080"/>
        <w:rPr>
          <w:rFonts w:ascii="Bookman Old Style" w:hAnsi="Bookman Old Style"/>
        </w:rPr>
      </w:pPr>
    </w:p>
    <w:p w:rsidR="00276EF6" w:rsidRDefault="00DB7EB8" w:rsidP="007C53E5">
      <w:pPr>
        <w:pStyle w:val="NoSpacing"/>
        <w:ind w:left="1080"/>
        <w:rPr>
          <w:rFonts w:ascii="Bookman Old Style" w:hAnsi="Bookman Old Style"/>
        </w:rPr>
      </w:pPr>
      <w:r>
        <w:rPr>
          <w:rFonts w:ascii="Bookman Old Style" w:hAnsi="Bookman Old Style"/>
          <w:noProof/>
        </w:rPr>
        <w:pict>
          <v:shape id="_x0000_s1037" type="#_x0000_t32" style="position:absolute;left:0;text-align:left;margin-left:116pt;margin-top:10.5pt;width:28.5pt;height:0;z-index:251668480" o:connectortype="straight"/>
        </w:pict>
      </w:r>
    </w:p>
    <w:p w:rsidR="007C53E5" w:rsidRDefault="007C53E5" w:rsidP="007C53E5">
      <w:pPr>
        <w:pStyle w:val="NoSpacing"/>
        <w:ind w:left="1080"/>
        <w:rPr>
          <w:rFonts w:ascii="Bookman Old Style" w:hAnsi="Bookman Old Style"/>
        </w:rPr>
      </w:pPr>
    </w:p>
    <w:p w:rsidR="007C53E5" w:rsidRDefault="007C53E5" w:rsidP="007C53E5">
      <w:pPr>
        <w:pStyle w:val="NoSpacing"/>
        <w:ind w:left="1080"/>
        <w:rPr>
          <w:rFonts w:ascii="Bookman Old Style" w:hAnsi="Bookman Old Style"/>
        </w:rPr>
      </w:pPr>
    </w:p>
    <w:p w:rsidR="007C53E5" w:rsidRDefault="007C53E5" w:rsidP="007C53E5">
      <w:pPr>
        <w:pStyle w:val="NoSpacing"/>
        <w:ind w:left="1080"/>
        <w:rPr>
          <w:rFonts w:ascii="Bookman Old Style" w:hAnsi="Bookman Old Style"/>
        </w:rPr>
      </w:pPr>
    </w:p>
    <w:p w:rsidR="007C53E5" w:rsidRDefault="007C53E5" w:rsidP="007C53E5">
      <w:pPr>
        <w:pStyle w:val="NoSpacing"/>
        <w:ind w:left="1080"/>
        <w:rPr>
          <w:rFonts w:ascii="Bookman Old Style" w:hAnsi="Bookman Old Style"/>
        </w:rPr>
      </w:pPr>
    </w:p>
    <w:p w:rsidR="007C53E5" w:rsidRDefault="007C53E5" w:rsidP="00C26C91">
      <w:pPr>
        <w:pStyle w:val="NoSpacing"/>
        <w:numPr>
          <w:ilvl w:val="0"/>
          <w:numId w:val="2"/>
        </w:numPr>
        <w:rPr>
          <w:rFonts w:ascii="Bookman Old Style" w:hAnsi="Bookman Old Style"/>
        </w:rPr>
      </w:pPr>
      <w:r>
        <w:rPr>
          <w:rFonts w:ascii="Bookman Old Style" w:hAnsi="Bookman Old Style"/>
        </w:rPr>
        <w:t>The given graph is for capacitor C</w:t>
      </w:r>
      <w:r>
        <w:rPr>
          <w:rFonts w:ascii="Bookman Old Style" w:hAnsi="Bookman Old Style"/>
          <w:vertAlign w:val="subscript"/>
        </w:rPr>
        <w:t>1</w:t>
      </w:r>
      <w:r>
        <w:rPr>
          <w:rFonts w:ascii="Bookman Old Style" w:hAnsi="Bookman Old Style"/>
        </w:rPr>
        <w:t xml:space="preserve"> and C</w:t>
      </w:r>
      <w:r>
        <w:rPr>
          <w:rFonts w:ascii="Bookman Old Style" w:hAnsi="Bookman Old Style"/>
          <w:vertAlign w:val="subscript"/>
        </w:rPr>
        <w:t>2</w:t>
      </w:r>
      <w:r>
        <w:rPr>
          <w:rFonts w:ascii="Bookman Old Style" w:hAnsi="Bookman Old Style"/>
        </w:rPr>
        <w:t>. They have same plate separation, but the plate area of C</w:t>
      </w:r>
      <w:r>
        <w:rPr>
          <w:rFonts w:ascii="Bookman Old Style" w:hAnsi="Bookman Old Style"/>
          <w:vertAlign w:val="subscript"/>
        </w:rPr>
        <w:t>2</w:t>
      </w:r>
      <w:r>
        <w:rPr>
          <w:rFonts w:ascii="Bookman Old Style" w:hAnsi="Bookman Old Style"/>
        </w:rPr>
        <w:t xml:space="preserve"> is double that of C</w:t>
      </w:r>
      <w:r>
        <w:rPr>
          <w:rFonts w:ascii="Bookman Old Style" w:hAnsi="Bookman Old Style"/>
          <w:vertAlign w:val="subscript"/>
        </w:rPr>
        <w:t>1</w:t>
      </w:r>
      <w:r w:rsidR="00363D1D">
        <w:rPr>
          <w:rFonts w:ascii="Bookman Old Style" w:hAnsi="Bookman Old Style"/>
          <w:vertAlign w:val="subscript"/>
        </w:rPr>
        <w:t xml:space="preserve">. </w:t>
      </w:r>
      <w:proofErr w:type="gramStart"/>
      <w:r w:rsidR="00363D1D">
        <w:rPr>
          <w:rFonts w:ascii="Bookman Old Style" w:hAnsi="Bookman Old Style"/>
        </w:rPr>
        <w:t>which</w:t>
      </w:r>
      <w:proofErr w:type="gramEnd"/>
      <w:r w:rsidR="00363D1D">
        <w:rPr>
          <w:rFonts w:ascii="Bookman Old Style" w:hAnsi="Bookman Old Style"/>
        </w:rPr>
        <w:t xml:space="preserve"> of line is corresponding to C</w:t>
      </w:r>
      <w:r w:rsidR="00363D1D">
        <w:rPr>
          <w:rFonts w:ascii="Bookman Old Style" w:hAnsi="Bookman Old Style"/>
          <w:vertAlign w:val="subscript"/>
        </w:rPr>
        <w:t>1</w:t>
      </w:r>
      <w:r w:rsidR="00363D1D">
        <w:rPr>
          <w:rFonts w:ascii="Bookman Old Style" w:hAnsi="Bookman Old Style"/>
        </w:rPr>
        <w:t xml:space="preserve"> and C</w:t>
      </w:r>
      <w:r w:rsidR="00363D1D">
        <w:rPr>
          <w:rFonts w:ascii="Bookman Old Style" w:hAnsi="Bookman Old Style"/>
          <w:vertAlign w:val="subscript"/>
        </w:rPr>
        <w:t>2</w:t>
      </w:r>
      <w:r w:rsidR="00363D1D">
        <w:rPr>
          <w:rFonts w:ascii="Bookman Old Style" w:hAnsi="Bookman Old Style"/>
        </w:rPr>
        <w:t xml:space="preserve"> and why?</w:t>
      </w:r>
    </w:p>
    <w:p w:rsidR="00363D1D" w:rsidRDefault="00DB7EB8" w:rsidP="00276EF6">
      <w:pPr>
        <w:pStyle w:val="NoSpacing"/>
        <w:rPr>
          <w:rFonts w:ascii="Bookman Old Style" w:hAnsi="Bookman Old Style"/>
        </w:rPr>
      </w:pPr>
      <w:r>
        <w:rPr>
          <w:rFonts w:ascii="Bookman Old Style" w:hAnsi="Bookman Old Style"/>
          <w:noProof/>
        </w:rPr>
        <w:pict>
          <v:shape id="_x0000_s1028" type="#_x0000_t32" style="position:absolute;margin-left:71pt;margin-top:9.85pt;width:0;height:82.5pt;flip:y;z-index:251660288" o:connectortype="straight">
            <v:stroke endarrow="block"/>
          </v:shape>
        </w:pict>
      </w:r>
      <w:r w:rsidR="00363D1D">
        <w:rPr>
          <w:rFonts w:ascii="Bookman Old Style" w:hAnsi="Bookman Old Style"/>
        </w:rPr>
        <w:t xml:space="preserve">    </w:t>
      </w:r>
    </w:p>
    <w:p w:rsidR="00363D1D" w:rsidRDefault="00DB7EB8" w:rsidP="00363D1D">
      <w:pPr>
        <w:pStyle w:val="ListParagraph"/>
        <w:rPr>
          <w:rFonts w:ascii="Bookman Old Style" w:hAnsi="Bookman Old Style"/>
        </w:rPr>
      </w:pPr>
      <w:r>
        <w:rPr>
          <w:rFonts w:ascii="Bookman Old Style" w:hAnsi="Bookman Old Style"/>
          <w:noProof/>
        </w:rPr>
        <w:pict>
          <v:shape id="_x0000_s1030" type="#_x0000_t32" style="position:absolute;left:0;text-align:left;margin-left:71pt;margin-top:11.9pt;width:45pt;height:67.5pt;flip:y;z-index:251662336" o:connectortype="straight"/>
        </w:pict>
      </w:r>
    </w:p>
    <w:p w:rsidR="00363D1D" w:rsidRDefault="00363D1D" w:rsidP="00363D1D">
      <w:pPr>
        <w:pStyle w:val="NoSpacing"/>
        <w:ind w:left="720"/>
        <w:rPr>
          <w:rFonts w:ascii="Bookman Old Style" w:hAnsi="Bookman Old Style"/>
        </w:rPr>
      </w:pPr>
    </w:p>
    <w:p w:rsidR="00363D1D" w:rsidRDefault="00DB7EB8" w:rsidP="00363D1D">
      <w:pPr>
        <w:pStyle w:val="NoSpacing"/>
        <w:ind w:left="720"/>
        <w:rPr>
          <w:rFonts w:ascii="Bookman Old Style" w:hAnsi="Bookman Old Style"/>
        </w:rPr>
      </w:pPr>
      <w:r>
        <w:rPr>
          <w:rFonts w:ascii="Bookman Old Style" w:hAnsi="Bookman Old Style"/>
          <w:noProof/>
        </w:rPr>
        <w:pict>
          <v:shape id="_x0000_s1031" type="#_x0000_t32" style="position:absolute;left:0;text-align:left;margin-left:71pt;margin-top:7.9pt;width:68.25pt;height:33.75pt;flip:y;z-index:251663360" o:connectortype="straight"/>
        </w:pict>
      </w:r>
    </w:p>
    <w:p w:rsidR="00363D1D" w:rsidRDefault="00363D1D" w:rsidP="00363D1D">
      <w:pPr>
        <w:pStyle w:val="NoSpacing"/>
        <w:ind w:left="720"/>
        <w:rPr>
          <w:rFonts w:ascii="Bookman Old Style" w:hAnsi="Bookman Old Style"/>
        </w:rPr>
      </w:pPr>
    </w:p>
    <w:p w:rsidR="00363D1D" w:rsidRDefault="00363D1D" w:rsidP="00363D1D">
      <w:pPr>
        <w:pStyle w:val="NoSpacing"/>
        <w:ind w:left="720"/>
        <w:rPr>
          <w:rFonts w:ascii="Bookman Old Style" w:hAnsi="Bookman Old Style"/>
        </w:rPr>
      </w:pPr>
    </w:p>
    <w:p w:rsidR="00363D1D" w:rsidRDefault="00DB7EB8" w:rsidP="00363D1D">
      <w:pPr>
        <w:pStyle w:val="NoSpacing"/>
        <w:ind w:left="720"/>
        <w:rPr>
          <w:rFonts w:ascii="Bookman Old Style" w:hAnsi="Bookman Old Style"/>
        </w:rPr>
      </w:pPr>
      <w:r>
        <w:rPr>
          <w:rFonts w:ascii="Bookman Old Style" w:hAnsi="Bookman Old Style"/>
          <w:noProof/>
        </w:rPr>
        <w:pict>
          <v:shape id="_x0000_s1029" type="#_x0000_t32" style="position:absolute;left:0;text-align:left;margin-left:71pt;margin-top:2.9pt;width:92.25pt;height:0;z-index:251661312" o:connectortype="straight">
            <v:stroke endarrow="block"/>
          </v:shape>
        </w:pict>
      </w:r>
    </w:p>
    <w:p w:rsidR="00363D1D" w:rsidRDefault="00363D1D" w:rsidP="00363D1D">
      <w:pPr>
        <w:pStyle w:val="NoSpacing"/>
        <w:ind w:left="720"/>
        <w:rPr>
          <w:rFonts w:ascii="Bookman Old Style" w:hAnsi="Bookman Old Style"/>
        </w:rPr>
      </w:pPr>
    </w:p>
    <w:p w:rsidR="00363D1D" w:rsidRDefault="00363D1D" w:rsidP="00C26C91">
      <w:pPr>
        <w:pStyle w:val="NoSpacing"/>
        <w:numPr>
          <w:ilvl w:val="0"/>
          <w:numId w:val="2"/>
        </w:numPr>
        <w:rPr>
          <w:rFonts w:ascii="Bookman Old Style" w:hAnsi="Bookman Old Style"/>
        </w:rPr>
      </w:pPr>
      <w:r>
        <w:rPr>
          <w:rFonts w:ascii="Bookman Old Style" w:hAnsi="Bookman Old Style"/>
        </w:rPr>
        <w:t>How does resistivity of :</w:t>
      </w:r>
    </w:p>
    <w:p w:rsidR="00363D1D" w:rsidRDefault="00363D1D" w:rsidP="00363D1D">
      <w:pPr>
        <w:pStyle w:val="NoSpacing"/>
        <w:numPr>
          <w:ilvl w:val="0"/>
          <w:numId w:val="10"/>
        </w:numPr>
        <w:rPr>
          <w:rFonts w:ascii="Bookman Old Style" w:hAnsi="Bookman Old Style"/>
        </w:rPr>
      </w:pPr>
      <w:r>
        <w:rPr>
          <w:rFonts w:ascii="Bookman Old Style" w:hAnsi="Bookman Old Style"/>
        </w:rPr>
        <w:t>conductor  and</w:t>
      </w:r>
    </w:p>
    <w:p w:rsidR="00363D1D" w:rsidRDefault="00363D1D" w:rsidP="00363D1D">
      <w:pPr>
        <w:pStyle w:val="NoSpacing"/>
        <w:numPr>
          <w:ilvl w:val="0"/>
          <w:numId w:val="10"/>
        </w:numPr>
        <w:rPr>
          <w:rFonts w:ascii="Bookman Old Style" w:hAnsi="Bookman Old Style"/>
        </w:rPr>
      </w:pPr>
      <w:r>
        <w:rPr>
          <w:rFonts w:ascii="Bookman Old Style" w:hAnsi="Bookman Old Style"/>
        </w:rPr>
        <w:t>Insulators vary with temp</w:t>
      </w:r>
      <w:r w:rsidR="00276EF6">
        <w:rPr>
          <w:rFonts w:ascii="Bookman Old Style" w:hAnsi="Bookman Old Style"/>
        </w:rPr>
        <w:t>erature? Give reason in each cas</w:t>
      </w:r>
      <w:r>
        <w:rPr>
          <w:rFonts w:ascii="Bookman Old Style" w:hAnsi="Bookman Old Style"/>
        </w:rPr>
        <w:t>e.</w:t>
      </w:r>
    </w:p>
    <w:p w:rsidR="00363D1D" w:rsidRPr="00276EF6" w:rsidRDefault="00363D1D" w:rsidP="00276EF6">
      <w:pPr>
        <w:pStyle w:val="NoSpacing"/>
        <w:numPr>
          <w:ilvl w:val="0"/>
          <w:numId w:val="2"/>
        </w:numPr>
        <w:rPr>
          <w:rFonts w:ascii="Bookman Old Style" w:hAnsi="Bookman Old Style"/>
        </w:rPr>
      </w:pPr>
      <w:r>
        <w:rPr>
          <w:rFonts w:ascii="Bookman Old Style" w:hAnsi="Bookman Old Style"/>
        </w:rPr>
        <w:t xml:space="preserve">Predict the direction of induced current in metal rings 1 and 2 lying in same plane where current I in the wire </w:t>
      </w:r>
      <w:proofErr w:type="gramStart"/>
      <w:r>
        <w:rPr>
          <w:rFonts w:ascii="Bookman Old Style" w:hAnsi="Bookman Old Style"/>
        </w:rPr>
        <w:t>is</w:t>
      </w:r>
      <w:proofErr w:type="gramEnd"/>
      <w:r>
        <w:rPr>
          <w:rFonts w:ascii="Bookman Old Style" w:hAnsi="Bookman Old Style"/>
        </w:rPr>
        <w:t xml:space="preserve"> increases </w:t>
      </w:r>
      <w:proofErr w:type="spellStart"/>
      <w:r>
        <w:rPr>
          <w:rFonts w:ascii="Bookman Old Style" w:hAnsi="Bookman Old Style"/>
        </w:rPr>
        <w:t>steadity</w:t>
      </w:r>
      <w:proofErr w:type="spellEnd"/>
      <w:r>
        <w:rPr>
          <w:rFonts w:ascii="Bookman Old Style" w:hAnsi="Bookman Old Style"/>
        </w:rPr>
        <w:t>. Give reason.</w:t>
      </w:r>
    </w:p>
    <w:p w:rsidR="00363D1D" w:rsidRDefault="00DB7EB8" w:rsidP="00363D1D">
      <w:pPr>
        <w:pStyle w:val="NoSpacing"/>
        <w:ind w:left="720"/>
        <w:rPr>
          <w:rFonts w:ascii="Bookman Old Style" w:hAnsi="Bookman Old Style"/>
        </w:rPr>
      </w:pPr>
      <w:r>
        <w:rPr>
          <w:rFonts w:ascii="Bookman Old Style" w:hAnsi="Bookman Old Style"/>
          <w:noProof/>
        </w:rPr>
        <w:pict>
          <v:oval id="_x0000_s1033" style="position:absolute;left:0;text-align:left;margin-left:127.25pt;margin-top:8.05pt;width:27.75pt;height:24.75pt;z-index:251665408">
            <v:textbox>
              <w:txbxContent>
                <w:p w:rsidR="00363D1D" w:rsidRDefault="00363D1D">
                  <w:r>
                    <w:t>1</w:t>
                  </w:r>
                </w:p>
              </w:txbxContent>
            </v:textbox>
          </v:oval>
        </w:pict>
      </w:r>
    </w:p>
    <w:p w:rsidR="00363D1D" w:rsidRDefault="00363D1D" w:rsidP="00363D1D">
      <w:pPr>
        <w:pStyle w:val="NoSpacing"/>
        <w:ind w:left="720"/>
        <w:rPr>
          <w:rFonts w:ascii="Bookman Old Style" w:hAnsi="Bookman Old Style"/>
        </w:rPr>
      </w:pPr>
    </w:p>
    <w:p w:rsidR="00363D1D" w:rsidRDefault="00363D1D" w:rsidP="00363D1D">
      <w:pPr>
        <w:pStyle w:val="NoSpacing"/>
        <w:ind w:left="720"/>
        <w:rPr>
          <w:rFonts w:ascii="Bookman Old Style" w:hAnsi="Bookman Old Style"/>
        </w:rPr>
      </w:pPr>
    </w:p>
    <w:p w:rsidR="00363D1D" w:rsidRDefault="00DB7EB8" w:rsidP="00363D1D">
      <w:pPr>
        <w:pStyle w:val="NoSpacing"/>
        <w:ind w:left="720"/>
        <w:rPr>
          <w:rFonts w:ascii="Bookman Old Style" w:hAnsi="Bookman Old Style"/>
        </w:rPr>
      </w:pPr>
      <w:r>
        <w:rPr>
          <w:rFonts w:ascii="Bookman Old Style" w:hAnsi="Bookman Old Style"/>
          <w:noProof/>
        </w:rPr>
        <w:pict>
          <v:oval id="_x0000_s1034" style="position:absolute;left:0;text-align:left;margin-left:127.25pt;margin-top:5.3pt;width:27.75pt;height:24.75pt;z-index:251666432">
            <v:textbox>
              <w:txbxContent>
                <w:p w:rsidR="00363D1D" w:rsidRDefault="00363D1D">
                  <w:r>
                    <w:t>2</w:t>
                  </w:r>
                </w:p>
              </w:txbxContent>
            </v:textbox>
          </v:oval>
        </w:pict>
      </w:r>
      <w:r>
        <w:rPr>
          <w:rFonts w:ascii="Bookman Old Style" w:hAnsi="Bookman Old Style"/>
          <w:noProof/>
        </w:rPr>
        <w:pict>
          <v:shape id="_x0000_s1032" type="#_x0000_t32" style="position:absolute;left:0;text-align:left;margin-left:71pt;margin-top:.8pt;width:146.25pt;height:0;z-index:251664384" o:connectortype="straight"/>
        </w:pict>
      </w:r>
    </w:p>
    <w:p w:rsidR="00363D1D" w:rsidRDefault="00363D1D" w:rsidP="00363D1D">
      <w:pPr>
        <w:pStyle w:val="NoSpacing"/>
        <w:ind w:left="720"/>
        <w:rPr>
          <w:rFonts w:ascii="Bookman Old Style" w:hAnsi="Bookman Old Style"/>
        </w:rPr>
      </w:pPr>
    </w:p>
    <w:p w:rsidR="00363D1D" w:rsidRDefault="00363D1D" w:rsidP="00276EF6">
      <w:pPr>
        <w:pStyle w:val="NoSpacing"/>
        <w:rPr>
          <w:rFonts w:ascii="Bookman Old Style" w:hAnsi="Bookman Old Style"/>
        </w:rPr>
      </w:pPr>
    </w:p>
    <w:p w:rsidR="00363D1D" w:rsidRDefault="00363D1D" w:rsidP="00C26C91">
      <w:pPr>
        <w:pStyle w:val="NoSpacing"/>
        <w:numPr>
          <w:ilvl w:val="0"/>
          <w:numId w:val="2"/>
        </w:numPr>
        <w:rPr>
          <w:rFonts w:ascii="Bookman Old Style" w:hAnsi="Bookman Old Style"/>
        </w:rPr>
      </w:pPr>
      <w:r>
        <w:rPr>
          <w:rFonts w:ascii="Bookman Old Style" w:hAnsi="Bookman Old Style"/>
        </w:rPr>
        <w:t>Write two applications of eddy currents.</w:t>
      </w:r>
    </w:p>
    <w:p w:rsidR="00363D1D" w:rsidRDefault="00363D1D" w:rsidP="00C26C91">
      <w:pPr>
        <w:pStyle w:val="NoSpacing"/>
        <w:numPr>
          <w:ilvl w:val="0"/>
          <w:numId w:val="2"/>
        </w:numPr>
        <w:rPr>
          <w:rFonts w:ascii="Bookman Old Style" w:hAnsi="Bookman Old Style"/>
        </w:rPr>
      </w:pPr>
      <w:r>
        <w:rPr>
          <w:rFonts w:ascii="Bookman Old Style" w:hAnsi="Bookman Old Style"/>
        </w:rPr>
        <w:t>A uniform electric field E=E</w:t>
      </w:r>
      <w:r>
        <w:rPr>
          <w:rFonts w:ascii="Bookman Old Style" w:hAnsi="Bookman Old Style"/>
          <w:vertAlign w:val="subscript"/>
        </w:rPr>
        <w:t>x</w:t>
      </w:r>
      <w:r>
        <w:rPr>
          <w:rFonts w:ascii="Bookman Old Style" w:hAnsi="Bookman Old Style"/>
        </w:rPr>
        <w:t xml:space="preserve"> </w:t>
      </w:r>
      <w:proofErr w:type="spellStart"/>
      <w:r>
        <w:rPr>
          <w:rFonts w:ascii="Bookman Old Style" w:hAnsi="Bookman Old Style"/>
        </w:rPr>
        <w:t>i</w:t>
      </w:r>
      <w:proofErr w:type="spellEnd"/>
      <w:r>
        <w:rPr>
          <w:rFonts w:ascii="Bookman Old Style" w:hAnsi="Bookman Old Style"/>
        </w:rPr>
        <w:t xml:space="preserve"> N/C for x&gt;0 and E=-</w:t>
      </w:r>
      <w:proofErr w:type="spellStart"/>
      <w:r>
        <w:rPr>
          <w:rFonts w:ascii="Bookman Old Style" w:hAnsi="Bookman Old Style"/>
        </w:rPr>
        <w:t>E</w:t>
      </w:r>
      <w:r>
        <w:rPr>
          <w:rFonts w:ascii="Bookman Old Style" w:hAnsi="Bookman Old Style"/>
          <w:vertAlign w:val="subscript"/>
        </w:rPr>
        <w:t>x</w:t>
      </w:r>
      <w:r>
        <w:rPr>
          <w:rFonts w:ascii="Bookman Old Style" w:hAnsi="Bookman Old Style"/>
        </w:rPr>
        <w:t>i</w:t>
      </w:r>
      <w:proofErr w:type="spellEnd"/>
      <w:r>
        <w:rPr>
          <w:rFonts w:ascii="Bookman Old Style" w:hAnsi="Bookman Old Style"/>
        </w:rPr>
        <w:t xml:space="preserve"> N/C for x&lt;0 are given. A right circular cylinder of length l cm and radius r cm has its centre at origin and </w:t>
      </w:r>
      <w:r w:rsidR="00B67122">
        <w:rPr>
          <w:rFonts w:ascii="Bookman Old Style" w:hAnsi="Bookman Old Style"/>
        </w:rPr>
        <w:t>along its x-</w:t>
      </w:r>
      <w:r w:rsidR="00276EF6">
        <w:rPr>
          <w:rFonts w:ascii="Bookman Old Style" w:hAnsi="Bookman Old Style"/>
        </w:rPr>
        <w:t>axis. Find out net outward flux</w:t>
      </w:r>
      <w:r w:rsidR="00B67122">
        <w:rPr>
          <w:rFonts w:ascii="Bookman Old Style" w:hAnsi="Bookman Old Style"/>
        </w:rPr>
        <w:t xml:space="preserve">. Using gauss’s law, write the expression for net charge </w:t>
      </w:r>
      <w:proofErr w:type="spellStart"/>
      <w:r w:rsidR="00B67122">
        <w:rPr>
          <w:rFonts w:ascii="Bookman Old Style" w:hAnsi="Bookman Old Style"/>
        </w:rPr>
        <w:t>with in</w:t>
      </w:r>
      <w:proofErr w:type="spellEnd"/>
      <w:r w:rsidR="00B67122">
        <w:rPr>
          <w:rFonts w:ascii="Bookman Old Style" w:hAnsi="Bookman Old Style"/>
        </w:rPr>
        <w:t xml:space="preserve"> the cylinder.</w:t>
      </w:r>
    </w:p>
    <w:p w:rsidR="00B67122" w:rsidRDefault="00B67122" w:rsidP="00C26C91">
      <w:pPr>
        <w:pStyle w:val="NoSpacing"/>
        <w:numPr>
          <w:ilvl w:val="0"/>
          <w:numId w:val="2"/>
        </w:numPr>
        <w:rPr>
          <w:rFonts w:ascii="Bookman Old Style" w:hAnsi="Bookman Old Style"/>
        </w:rPr>
      </w:pPr>
      <w:r>
        <w:rPr>
          <w:rFonts w:ascii="Bookman Old Style" w:hAnsi="Bookman Old Style"/>
        </w:rPr>
        <w:lastRenderedPageBreak/>
        <w:t>Write the e</w:t>
      </w:r>
      <w:r w:rsidR="00276EF6">
        <w:rPr>
          <w:rFonts w:ascii="Bookman Old Style" w:hAnsi="Bookman Old Style"/>
        </w:rPr>
        <w:t>xpression for torq</w:t>
      </w:r>
      <w:r>
        <w:rPr>
          <w:rFonts w:ascii="Bookman Old Style" w:hAnsi="Bookman Old Style"/>
        </w:rPr>
        <w:t>ue and force on an electric dipole kept in uniform electric field.</w:t>
      </w:r>
    </w:p>
    <w:p w:rsidR="00B67122" w:rsidRDefault="00B67122" w:rsidP="00C26C91">
      <w:pPr>
        <w:pStyle w:val="NoSpacing"/>
        <w:numPr>
          <w:ilvl w:val="0"/>
          <w:numId w:val="2"/>
        </w:numPr>
        <w:rPr>
          <w:rFonts w:ascii="Bookman Old Style" w:hAnsi="Bookman Old Style"/>
        </w:rPr>
      </w:pPr>
      <w:r>
        <w:rPr>
          <w:rFonts w:ascii="Bookman Old Style" w:hAnsi="Bookman Old Style"/>
        </w:rPr>
        <w:t xml:space="preserve">Two point charges 4Q and Q placed at </w:t>
      </w:r>
      <w:proofErr w:type="spellStart"/>
      <w:r>
        <w:rPr>
          <w:rFonts w:ascii="Bookman Old Style" w:hAnsi="Bookman Old Style"/>
        </w:rPr>
        <w:t>im</w:t>
      </w:r>
      <w:proofErr w:type="spellEnd"/>
      <w:r>
        <w:rPr>
          <w:rFonts w:ascii="Bookman Old Style" w:hAnsi="Bookman Old Style"/>
        </w:rPr>
        <w:t xml:space="preserve"> in air. At what point on the line joining the charge is electric field is zero? </w:t>
      </w:r>
      <w:proofErr w:type="gramStart"/>
      <w:r>
        <w:rPr>
          <w:rFonts w:ascii="Bookman Old Style" w:hAnsi="Bookman Old Style"/>
        </w:rPr>
        <w:t>also</w:t>
      </w:r>
      <w:proofErr w:type="gramEnd"/>
      <w:r>
        <w:rPr>
          <w:rFonts w:ascii="Bookman Old Style" w:hAnsi="Bookman Old Style"/>
        </w:rPr>
        <w:t xml:space="preserve"> calculate electrostatic potential energy if charge is </w:t>
      </w:r>
      <w:r w:rsidR="00276EF6">
        <w:rPr>
          <w:rFonts w:ascii="Bookman Old Style" w:hAnsi="Bookman Old Style"/>
        </w:rPr>
        <w:tab/>
        <w:t xml:space="preserve">         </w:t>
      </w:r>
      <w:r>
        <w:rPr>
          <w:rFonts w:ascii="Bookman Old Style" w:hAnsi="Bookman Old Style"/>
        </w:rPr>
        <w:t>Q</w:t>
      </w:r>
      <w:r w:rsidR="00E15F12">
        <w:rPr>
          <w:rFonts w:ascii="Bookman Old Style" w:hAnsi="Bookman Old Style"/>
        </w:rPr>
        <w:t>=2 X 10</w:t>
      </w:r>
      <w:r w:rsidR="00E15F12">
        <w:rPr>
          <w:rFonts w:ascii="Bookman Old Style" w:hAnsi="Bookman Old Style"/>
          <w:vertAlign w:val="superscript"/>
        </w:rPr>
        <w:t>-</w:t>
      </w:r>
      <w:r w:rsidR="00276EF6">
        <w:rPr>
          <w:rFonts w:ascii="Bookman Old Style" w:hAnsi="Bookman Old Style"/>
          <w:vertAlign w:val="superscript"/>
        </w:rPr>
        <w:t>7</w:t>
      </w:r>
      <w:r w:rsidR="00E15F12">
        <w:rPr>
          <w:rFonts w:ascii="Bookman Old Style" w:hAnsi="Bookman Old Style"/>
        </w:rPr>
        <w:t>C.</w:t>
      </w:r>
    </w:p>
    <w:p w:rsidR="00276EF6" w:rsidRDefault="00276EF6" w:rsidP="00276EF6">
      <w:pPr>
        <w:pStyle w:val="NoSpacing"/>
        <w:ind w:left="720"/>
        <w:rPr>
          <w:rFonts w:ascii="Bookman Old Style" w:hAnsi="Bookman Old Style"/>
        </w:rPr>
      </w:pPr>
    </w:p>
    <w:p w:rsidR="00E15F12" w:rsidRDefault="00E15F12" w:rsidP="00C26C91">
      <w:pPr>
        <w:pStyle w:val="NoSpacing"/>
        <w:numPr>
          <w:ilvl w:val="0"/>
          <w:numId w:val="2"/>
        </w:numPr>
        <w:rPr>
          <w:rFonts w:ascii="Bookman Old Style" w:hAnsi="Bookman Old Style"/>
        </w:rPr>
      </w:pPr>
      <w:r>
        <w:rPr>
          <w:rFonts w:ascii="Bookman Old Style" w:hAnsi="Bookman Old Style"/>
        </w:rPr>
        <w:t>Use Kirchhoff’s law to determine the value of I</w:t>
      </w:r>
      <w:r>
        <w:rPr>
          <w:rFonts w:ascii="Bookman Old Style" w:hAnsi="Bookman Old Style"/>
          <w:vertAlign w:val="subscript"/>
        </w:rPr>
        <w:t>1</w:t>
      </w:r>
      <w:r>
        <w:rPr>
          <w:rFonts w:ascii="Bookman Old Style" w:hAnsi="Bookman Old Style"/>
        </w:rPr>
        <w:t xml:space="preserve"> in given circuit.</w:t>
      </w:r>
    </w:p>
    <w:p w:rsidR="00E15F12" w:rsidRDefault="00E15F12" w:rsidP="00E15F12">
      <w:pPr>
        <w:pStyle w:val="NoSpacing"/>
        <w:ind w:left="720"/>
        <w:rPr>
          <w:rFonts w:ascii="Bookman Old Style" w:hAnsi="Bookman Old Style"/>
        </w:rPr>
      </w:pPr>
    </w:p>
    <w:p w:rsidR="00E15F12" w:rsidRDefault="00E15F12" w:rsidP="00E15F12">
      <w:pPr>
        <w:pStyle w:val="NoSpacing"/>
        <w:ind w:left="720"/>
        <w:rPr>
          <w:rFonts w:ascii="Bookman Old Style" w:hAnsi="Bookman Old Style"/>
        </w:rPr>
      </w:pPr>
    </w:p>
    <w:p w:rsidR="00E15F12" w:rsidRDefault="00E15F12" w:rsidP="00E15F12">
      <w:pPr>
        <w:pStyle w:val="NoSpacing"/>
        <w:ind w:left="720"/>
        <w:rPr>
          <w:rFonts w:ascii="Bookman Old Style" w:hAnsi="Bookman Old Style"/>
        </w:rPr>
      </w:pPr>
    </w:p>
    <w:p w:rsidR="00E15F12" w:rsidRDefault="00E15F12" w:rsidP="00E15F12">
      <w:pPr>
        <w:pStyle w:val="NoSpacing"/>
        <w:ind w:left="720"/>
        <w:rPr>
          <w:rFonts w:ascii="Bookman Old Style" w:hAnsi="Bookman Old Style"/>
        </w:rPr>
      </w:pPr>
    </w:p>
    <w:p w:rsidR="00E15F12" w:rsidRDefault="00E15F12" w:rsidP="00E15F12">
      <w:pPr>
        <w:pStyle w:val="NoSpacing"/>
        <w:ind w:left="720"/>
        <w:rPr>
          <w:rFonts w:ascii="Bookman Old Style" w:hAnsi="Bookman Old Style"/>
        </w:rPr>
      </w:pPr>
    </w:p>
    <w:p w:rsidR="00E15F12" w:rsidRDefault="00E15F12" w:rsidP="00E15F12">
      <w:pPr>
        <w:pStyle w:val="NoSpacing"/>
        <w:ind w:left="720"/>
        <w:rPr>
          <w:rFonts w:ascii="Bookman Old Style" w:hAnsi="Bookman Old Style"/>
        </w:rPr>
      </w:pPr>
    </w:p>
    <w:p w:rsidR="00E15F12" w:rsidRDefault="00E15F12" w:rsidP="00E15F12">
      <w:pPr>
        <w:pStyle w:val="NoSpacing"/>
        <w:ind w:left="720"/>
        <w:rPr>
          <w:rFonts w:ascii="Bookman Old Style" w:hAnsi="Bookman Old Style"/>
        </w:rPr>
      </w:pPr>
    </w:p>
    <w:p w:rsidR="00E15F12" w:rsidRDefault="00E15F12" w:rsidP="00E15F12">
      <w:pPr>
        <w:pStyle w:val="NoSpacing"/>
        <w:ind w:left="720"/>
        <w:rPr>
          <w:rFonts w:ascii="Bookman Old Style" w:hAnsi="Bookman Old Style"/>
        </w:rPr>
      </w:pPr>
    </w:p>
    <w:p w:rsidR="00E15F12" w:rsidRDefault="00E15F12" w:rsidP="00E15F12">
      <w:pPr>
        <w:pStyle w:val="NoSpacing"/>
        <w:ind w:left="720"/>
        <w:rPr>
          <w:rFonts w:ascii="Bookman Old Style" w:hAnsi="Bookman Old Style"/>
        </w:rPr>
      </w:pPr>
    </w:p>
    <w:p w:rsidR="00276EF6" w:rsidRDefault="00276EF6" w:rsidP="00E15F12">
      <w:pPr>
        <w:pStyle w:val="NoSpacing"/>
        <w:ind w:left="720"/>
        <w:rPr>
          <w:rFonts w:ascii="Bookman Old Style" w:hAnsi="Bookman Old Style"/>
        </w:rPr>
      </w:pPr>
    </w:p>
    <w:p w:rsidR="00276EF6" w:rsidRDefault="00276EF6" w:rsidP="00E15F12">
      <w:pPr>
        <w:pStyle w:val="NoSpacing"/>
        <w:ind w:left="720"/>
        <w:rPr>
          <w:rFonts w:ascii="Bookman Old Style" w:hAnsi="Bookman Old Style"/>
        </w:rPr>
      </w:pPr>
    </w:p>
    <w:p w:rsidR="00E15F12" w:rsidRDefault="00E15F12" w:rsidP="00E15F12">
      <w:pPr>
        <w:pStyle w:val="NoSpacing"/>
        <w:numPr>
          <w:ilvl w:val="0"/>
          <w:numId w:val="2"/>
        </w:numPr>
        <w:rPr>
          <w:rFonts w:ascii="Bookman Old Style" w:hAnsi="Bookman Old Style"/>
        </w:rPr>
      </w:pPr>
      <w:r>
        <w:rPr>
          <w:rFonts w:ascii="Bookman Old Style" w:hAnsi="Bookman Old Style"/>
        </w:rPr>
        <w:t>Drive the expression for magnetic field on the axis of a current carrying circular loop.</w:t>
      </w:r>
    </w:p>
    <w:p w:rsidR="00E15F12" w:rsidRDefault="00E15F12" w:rsidP="00E15F12">
      <w:pPr>
        <w:pStyle w:val="NoSpacing"/>
        <w:numPr>
          <w:ilvl w:val="0"/>
          <w:numId w:val="2"/>
        </w:numPr>
        <w:rPr>
          <w:rFonts w:ascii="Bookman Old Style" w:hAnsi="Bookman Old Style"/>
        </w:rPr>
      </w:pPr>
      <w:r>
        <w:rPr>
          <w:rFonts w:ascii="Bookman Old Style" w:hAnsi="Bookman Old Style"/>
        </w:rPr>
        <w:t>With the help of a circuit, show that how the galvanometer can be converted into ammeter? Also find the value to applied resistance.</w:t>
      </w:r>
    </w:p>
    <w:p w:rsidR="00E15F12" w:rsidRDefault="00E15F12" w:rsidP="00E15F12">
      <w:pPr>
        <w:pStyle w:val="NoSpacing"/>
        <w:numPr>
          <w:ilvl w:val="0"/>
          <w:numId w:val="2"/>
        </w:numPr>
        <w:rPr>
          <w:rFonts w:ascii="Bookman Old Style" w:hAnsi="Bookman Old Style"/>
        </w:rPr>
      </w:pPr>
      <w:r>
        <w:rPr>
          <w:rFonts w:ascii="Bookman Old Style" w:hAnsi="Bookman Old Style"/>
        </w:rPr>
        <w:t>How the capacitor and inductor behave for AC and DC. Explain.</w:t>
      </w:r>
    </w:p>
    <w:p w:rsidR="00E15F12" w:rsidRDefault="00E15F12" w:rsidP="00E15F12">
      <w:pPr>
        <w:pStyle w:val="NoSpacing"/>
        <w:numPr>
          <w:ilvl w:val="0"/>
          <w:numId w:val="2"/>
        </w:numPr>
        <w:rPr>
          <w:rFonts w:ascii="Bookman Old Style" w:hAnsi="Bookman Old Style"/>
        </w:rPr>
      </w:pPr>
      <w:r>
        <w:rPr>
          <w:rFonts w:ascii="Bookman Old Style" w:hAnsi="Bookman Old Style"/>
        </w:rPr>
        <w:t xml:space="preserve">  A circuit containing 80mH inductor, 60MF capacitor and </w:t>
      </w:r>
      <w:proofErr w:type="gramStart"/>
      <w:r>
        <w:rPr>
          <w:rFonts w:ascii="Bookman Old Style" w:hAnsi="Bookman Old Style"/>
        </w:rPr>
        <w:t>15    resistor</w:t>
      </w:r>
      <w:proofErr w:type="gramEnd"/>
      <w:r>
        <w:rPr>
          <w:rFonts w:ascii="Bookman Old Style" w:hAnsi="Bookman Old Style"/>
        </w:rPr>
        <w:t xml:space="preserve"> are connected to 230V</w:t>
      </w:r>
      <w:r w:rsidR="00757C87">
        <w:rPr>
          <w:rFonts w:ascii="Bookman Old Style" w:hAnsi="Bookman Old Style"/>
        </w:rPr>
        <w:t>, 50Hz supply obtain the average power transferred to each element of circuit and total power absorbed.</w:t>
      </w:r>
    </w:p>
    <w:p w:rsidR="00757C87" w:rsidRDefault="00757C87" w:rsidP="00E15F12">
      <w:pPr>
        <w:pStyle w:val="NoSpacing"/>
        <w:numPr>
          <w:ilvl w:val="0"/>
          <w:numId w:val="2"/>
        </w:numPr>
        <w:rPr>
          <w:rFonts w:ascii="Bookman Old Style" w:hAnsi="Bookman Old Style"/>
        </w:rPr>
      </w:pPr>
      <w:r>
        <w:rPr>
          <w:rFonts w:ascii="Bookman Old Style" w:hAnsi="Bookman Old Style"/>
        </w:rPr>
        <w:t>Prove the condition of wheat stone bridge.</w:t>
      </w:r>
    </w:p>
    <w:p w:rsidR="00757C87" w:rsidRDefault="00757C87" w:rsidP="00E15F12">
      <w:pPr>
        <w:pStyle w:val="NoSpacing"/>
        <w:numPr>
          <w:ilvl w:val="0"/>
          <w:numId w:val="2"/>
        </w:numPr>
        <w:rPr>
          <w:rFonts w:ascii="Bookman Old Style" w:hAnsi="Bookman Old Style"/>
        </w:rPr>
      </w:pPr>
      <w:r>
        <w:rPr>
          <w:rFonts w:ascii="Bookman Old Style" w:hAnsi="Bookman Old Style"/>
        </w:rPr>
        <w:t>What is TANK circuit? Write its various steps with diagram.</w:t>
      </w:r>
    </w:p>
    <w:p w:rsidR="00757C87" w:rsidRDefault="00757C87" w:rsidP="00E15F12">
      <w:pPr>
        <w:pStyle w:val="NoSpacing"/>
        <w:numPr>
          <w:ilvl w:val="0"/>
          <w:numId w:val="2"/>
        </w:numPr>
        <w:rPr>
          <w:rFonts w:ascii="Bookman Old Style" w:hAnsi="Bookman Old Style"/>
        </w:rPr>
      </w:pPr>
      <w:r>
        <w:rPr>
          <w:rFonts w:ascii="Bookman Old Style" w:hAnsi="Bookman Old Style"/>
        </w:rPr>
        <w:t>Define the terms.</w:t>
      </w:r>
    </w:p>
    <w:p w:rsidR="00757C87" w:rsidRDefault="00757C87" w:rsidP="00757C87">
      <w:pPr>
        <w:pStyle w:val="NoSpacing"/>
        <w:numPr>
          <w:ilvl w:val="0"/>
          <w:numId w:val="11"/>
        </w:numPr>
        <w:rPr>
          <w:rFonts w:ascii="Bookman Old Style" w:hAnsi="Bookman Old Style"/>
        </w:rPr>
      </w:pPr>
      <w:r>
        <w:rPr>
          <w:rFonts w:ascii="Bookman Old Style" w:hAnsi="Bookman Old Style"/>
        </w:rPr>
        <w:t>Angle of Dip</w:t>
      </w:r>
    </w:p>
    <w:p w:rsidR="00757C87" w:rsidRDefault="00757C87" w:rsidP="00757C87">
      <w:pPr>
        <w:pStyle w:val="NoSpacing"/>
        <w:numPr>
          <w:ilvl w:val="0"/>
          <w:numId w:val="11"/>
        </w:numPr>
        <w:rPr>
          <w:rFonts w:ascii="Bookman Old Style" w:hAnsi="Bookman Old Style"/>
        </w:rPr>
      </w:pPr>
      <w:r>
        <w:rPr>
          <w:rFonts w:ascii="Bookman Old Style" w:hAnsi="Bookman Old Style"/>
        </w:rPr>
        <w:t>Angle of inclination</w:t>
      </w:r>
    </w:p>
    <w:p w:rsidR="00757C87" w:rsidRDefault="00757C87" w:rsidP="00757C87">
      <w:pPr>
        <w:pStyle w:val="NoSpacing"/>
        <w:numPr>
          <w:ilvl w:val="0"/>
          <w:numId w:val="11"/>
        </w:numPr>
        <w:rPr>
          <w:rFonts w:ascii="Bookman Old Style" w:hAnsi="Bookman Old Style"/>
        </w:rPr>
      </w:pPr>
      <w:proofErr w:type="spellStart"/>
      <w:r>
        <w:rPr>
          <w:rFonts w:ascii="Bookman Old Style" w:hAnsi="Bookman Old Style"/>
        </w:rPr>
        <w:t>Nutral</w:t>
      </w:r>
      <w:proofErr w:type="spellEnd"/>
      <w:r>
        <w:rPr>
          <w:rFonts w:ascii="Bookman Old Style" w:hAnsi="Bookman Old Style"/>
        </w:rPr>
        <w:t xml:space="preserve"> point</w:t>
      </w:r>
    </w:p>
    <w:p w:rsidR="00757C87" w:rsidRDefault="00757C87" w:rsidP="00757C87">
      <w:pPr>
        <w:pStyle w:val="NoSpacing"/>
        <w:ind w:left="1080"/>
        <w:rPr>
          <w:rFonts w:ascii="Bookman Old Style" w:hAnsi="Bookman Old Style"/>
        </w:rPr>
      </w:pPr>
    </w:p>
    <w:p w:rsidR="00757C87" w:rsidRDefault="00C9064D" w:rsidP="00757C87">
      <w:pPr>
        <w:pStyle w:val="NoSpacing"/>
        <w:numPr>
          <w:ilvl w:val="0"/>
          <w:numId w:val="2"/>
        </w:numPr>
        <w:rPr>
          <w:rFonts w:ascii="Bookman Old Style" w:hAnsi="Bookman Old Style"/>
        </w:rPr>
      </w:pPr>
      <w:r>
        <w:rPr>
          <w:rFonts w:ascii="Bookman Old Style" w:hAnsi="Bookman Old Style"/>
        </w:rPr>
        <w:t xml:space="preserve">What are </w:t>
      </w:r>
      <w:proofErr w:type="spellStart"/>
      <w:r>
        <w:rPr>
          <w:rFonts w:ascii="Bookman Old Style" w:hAnsi="Bookman Old Style"/>
        </w:rPr>
        <w:t>watt</w:t>
      </w:r>
      <w:r w:rsidR="00757C87">
        <w:rPr>
          <w:rFonts w:ascii="Bookman Old Style" w:hAnsi="Bookman Old Style"/>
        </w:rPr>
        <w:t>full</w:t>
      </w:r>
      <w:proofErr w:type="spellEnd"/>
      <w:r>
        <w:rPr>
          <w:rFonts w:ascii="Bookman Old Style" w:hAnsi="Bookman Old Style"/>
        </w:rPr>
        <w:t xml:space="preserve"> and </w:t>
      </w:r>
      <w:proofErr w:type="spellStart"/>
      <w:r>
        <w:rPr>
          <w:rFonts w:ascii="Bookman Old Style" w:hAnsi="Bookman Old Style"/>
        </w:rPr>
        <w:t>wattles</w:t>
      </w:r>
      <w:r w:rsidR="00757C87">
        <w:rPr>
          <w:rFonts w:ascii="Bookman Old Style" w:hAnsi="Bookman Old Style"/>
        </w:rPr>
        <w:t>s</w:t>
      </w:r>
      <w:proofErr w:type="spellEnd"/>
      <w:r w:rsidR="00757C87">
        <w:rPr>
          <w:rFonts w:ascii="Bookman Old Style" w:hAnsi="Bookman Old Style"/>
        </w:rPr>
        <w:t xml:space="preserve"> current? Draw the necessary diagram.</w:t>
      </w:r>
    </w:p>
    <w:p w:rsidR="00C26C91" w:rsidRDefault="00C26C91" w:rsidP="00C26C91">
      <w:pPr>
        <w:pStyle w:val="NoSpacing"/>
        <w:rPr>
          <w:rFonts w:ascii="Bookman Old Style" w:hAnsi="Bookman Old Style"/>
        </w:rPr>
      </w:pPr>
    </w:p>
    <w:p w:rsidR="00C26C91" w:rsidRPr="00C21CDD" w:rsidRDefault="00C26C91" w:rsidP="00C26C91">
      <w:pPr>
        <w:pStyle w:val="NoSpacing"/>
        <w:numPr>
          <w:ilvl w:val="0"/>
          <w:numId w:val="2"/>
        </w:numPr>
        <w:ind w:left="360" w:firstLine="0"/>
        <w:jc w:val="both"/>
        <w:rPr>
          <w:rFonts w:ascii="Bookman Old Style" w:hAnsi="Bookman Old Style"/>
        </w:rPr>
      </w:pPr>
      <w:proofErr w:type="spellStart"/>
      <w:r>
        <w:rPr>
          <w:rFonts w:ascii="Bookman Old Style" w:hAnsi="Bookman Old Style"/>
        </w:rPr>
        <w:t>Dimpi’s</w:t>
      </w:r>
      <w:proofErr w:type="spellEnd"/>
      <w:r>
        <w:rPr>
          <w:rFonts w:ascii="Bookman Old Style" w:hAnsi="Bookman Old Style"/>
        </w:rPr>
        <w:t xml:space="preserve"> class was shown a video on effects of magnetic field on a current carrying straight conductor. She noticed that the force </w:t>
      </w:r>
      <w:r>
        <w:rPr>
          <w:rFonts w:ascii="Bookman Old Style" w:hAnsi="Bookman Old Style"/>
        </w:rPr>
        <w:lastRenderedPageBreak/>
        <w:t xml:space="preserve">on the straight current carrying conductor becomes zero when it is oriented parallel to the magnetic field and this force becomes </w:t>
      </w:r>
      <w:proofErr w:type="gramStart"/>
      <w:r>
        <w:rPr>
          <w:rFonts w:ascii="Bookman Old Style" w:hAnsi="Bookman Old Style"/>
        </w:rPr>
        <w:t>maximum</w:t>
      </w:r>
      <w:proofErr w:type="gramEnd"/>
      <w:r>
        <w:rPr>
          <w:rFonts w:ascii="Bookman Old Style" w:hAnsi="Bookman Old Style"/>
        </w:rPr>
        <w:t xml:space="preserve"> when it is perpendicular to the field. She shared this interesting information with her grandfather in the evening. The grandfather could immediately relate it to something similar in real life situations. He explained it to </w:t>
      </w:r>
      <w:proofErr w:type="spellStart"/>
      <w:r>
        <w:rPr>
          <w:rFonts w:ascii="Bookman Old Style" w:hAnsi="Bookman Old Style"/>
        </w:rPr>
        <w:t>Dimpi</w:t>
      </w:r>
      <w:proofErr w:type="spellEnd"/>
      <w:r>
        <w:rPr>
          <w:rFonts w:ascii="Bookman Old Style" w:hAnsi="Bookman Old Style"/>
        </w:rPr>
        <w:t xml:space="preserve"> that similar things happen in real life too. When we align and orient our thinking and actions in an adaptive and accommodating way, our lives become more peaceful and happy. However, when we adopt an unaccommodating and stubborn attitude, life becomes troubled and miserable. We should therefore always be careful in our response to different situations in life and avoid unnecessary conflicts.</w:t>
      </w:r>
    </w:p>
    <w:p w:rsidR="00C26C91" w:rsidRPr="00C21CDD" w:rsidRDefault="00C26C91" w:rsidP="00C26C91">
      <w:pPr>
        <w:pStyle w:val="NoSpacing"/>
        <w:ind w:firstLine="360"/>
        <w:jc w:val="both"/>
        <w:rPr>
          <w:rFonts w:ascii="Bookman Old Style" w:hAnsi="Bookman Old Style"/>
          <w:b/>
        </w:rPr>
      </w:pPr>
      <w:r w:rsidRPr="00C21CDD">
        <w:rPr>
          <w:rFonts w:ascii="Bookman Old Style" w:hAnsi="Bookman Old Style"/>
          <w:b/>
        </w:rPr>
        <w:t>Answer the following questions based on above information:</w:t>
      </w:r>
    </w:p>
    <w:p w:rsidR="00C26C91" w:rsidRDefault="00C26C91" w:rsidP="00C26C91">
      <w:pPr>
        <w:pStyle w:val="NoSpacing"/>
        <w:numPr>
          <w:ilvl w:val="0"/>
          <w:numId w:val="7"/>
        </w:numPr>
        <w:jc w:val="both"/>
        <w:rPr>
          <w:rFonts w:ascii="Bookman Old Style" w:hAnsi="Bookman Old Style"/>
        </w:rPr>
      </w:pPr>
      <w:r>
        <w:rPr>
          <w:rFonts w:ascii="Bookman Old Style" w:hAnsi="Bookman Old Style"/>
        </w:rPr>
        <w:t>Express the force acting on a straight current carrying conductor kept in a magnetic field in vector form. State the rule used to find the direction of this force.</w:t>
      </w:r>
    </w:p>
    <w:p w:rsidR="00C26C91" w:rsidRDefault="00C26C91" w:rsidP="00C26C91">
      <w:pPr>
        <w:pStyle w:val="NoSpacing"/>
        <w:jc w:val="both"/>
        <w:rPr>
          <w:rFonts w:ascii="Bookman Old Style" w:hAnsi="Bookman Old Style"/>
        </w:rPr>
      </w:pPr>
    </w:p>
    <w:p w:rsidR="00C26C91" w:rsidRDefault="00C26C91" w:rsidP="00C26C91">
      <w:pPr>
        <w:pStyle w:val="NoSpacing"/>
        <w:numPr>
          <w:ilvl w:val="0"/>
          <w:numId w:val="7"/>
        </w:numPr>
        <w:jc w:val="both"/>
        <w:rPr>
          <w:rFonts w:ascii="Bookman Old Style" w:hAnsi="Bookman Old Style"/>
        </w:rPr>
      </w:pPr>
      <w:r>
        <w:rPr>
          <w:rFonts w:ascii="Bookman Old Style" w:hAnsi="Bookman Old Style"/>
        </w:rPr>
        <w:t xml:space="preserve">Which one value is displayed and conveyed by grandfather as well as </w:t>
      </w:r>
      <w:proofErr w:type="spellStart"/>
      <w:r>
        <w:rPr>
          <w:rFonts w:ascii="Bookman Old Style" w:hAnsi="Bookman Old Style"/>
        </w:rPr>
        <w:t>Dimpi</w:t>
      </w:r>
      <w:proofErr w:type="spellEnd"/>
      <w:r>
        <w:rPr>
          <w:rFonts w:ascii="Bookman Old Style" w:hAnsi="Bookman Old Style"/>
        </w:rPr>
        <w:t>?</w:t>
      </w:r>
    </w:p>
    <w:p w:rsidR="00C26C91" w:rsidRDefault="00C26C91" w:rsidP="00C26C91">
      <w:pPr>
        <w:pStyle w:val="NoSpacing"/>
        <w:numPr>
          <w:ilvl w:val="0"/>
          <w:numId w:val="7"/>
        </w:numPr>
        <w:jc w:val="both"/>
        <w:rPr>
          <w:rFonts w:ascii="Bookman Old Style" w:hAnsi="Bookman Old Style"/>
        </w:rPr>
      </w:pPr>
      <w:r>
        <w:rPr>
          <w:rFonts w:ascii="Bookman Old Style" w:hAnsi="Bookman Old Style"/>
        </w:rPr>
        <w:t>Mention one specific situation from your own life which reflects similar values shown by you towards your elders.</w:t>
      </w:r>
    </w:p>
    <w:p w:rsidR="00C26C91" w:rsidRDefault="00C26C91" w:rsidP="00C26C91">
      <w:pPr>
        <w:pStyle w:val="NoSpacing"/>
        <w:ind w:left="1080"/>
        <w:jc w:val="both"/>
        <w:rPr>
          <w:rFonts w:ascii="Bookman Old Style" w:hAnsi="Bookman Old Style"/>
        </w:rPr>
      </w:pPr>
    </w:p>
    <w:p w:rsidR="00C26C91" w:rsidRDefault="00C26C91" w:rsidP="00C26C91">
      <w:pPr>
        <w:pStyle w:val="NoSpacing"/>
        <w:numPr>
          <w:ilvl w:val="0"/>
          <w:numId w:val="2"/>
        </w:numPr>
        <w:jc w:val="both"/>
        <w:rPr>
          <w:rFonts w:ascii="Bookman Old Style" w:hAnsi="Bookman Old Style"/>
        </w:rPr>
      </w:pPr>
      <w:r>
        <w:rPr>
          <w:rFonts w:ascii="Bookman Old Style" w:hAnsi="Bookman Old Style"/>
        </w:rPr>
        <w:t>Write the construction, working and theory of cyclotron also find the cyclotron frequency.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C26C91" w:rsidRDefault="00C26C91" w:rsidP="00C26C91">
      <w:pPr>
        <w:pStyle w:val="NoSpacing"/>
        <w:ind w:left="720"/>
        <w:jc w:val="both"/>
        <w:rPr>
          <w:rFonts w:ascii="Bookman Old Style" w:hAnsi="Bookman Old Style"/>
        </w:rPr>
      </w:pPr>
      <w:r>
        <w:rPr>
          <w:rFonts w:ascii="Bookman Old Style" w:hAnsi="Bookman Old Style"/>
        </w:rPr>
        <w:t>Show that the path followed by a charge particle in uniform electric field is parabolic and in uniform magnetic field. What will be the shape of its path if it is entered at right angle?</w:t>
      </w:r>
    </w:p>
    <w:p w:rsidR="00C26C91" w:rsidRDefault="00C26C91" w:rsidP="00C26C91">
      <w:pPr>
        <w:pStyle w:val="NoSpacing"/>
        <w:ind w:left="720"/>
        <w:jc w:val="both"/>
        <w:rPr>
          <w:rFonts w:ascii="Bookman Old Style" w:hAnsi="Bookman Old Style"/>
        </w:rPr>
      </w:pPr>
    </w:p>
    <w:p w:rsidR="00C26C91" w:rsidRDefault="00C26C91" w:rsidP="00C26C91">
      <w:pPr>
        <w:pStyle w:val="NoSpacing"/>
        <w:numPr>
          <w:ilvl w:val="0"/>
          <w:numId w:val="2"/>
        </w:numPr>
        <w:jc w:val="both"/>
        <w:rPr>
          <w:rFonts w:ascii="Bookman Old Style" w:hAnsi="Bookman Old Style"/>
        </w:rPr>
      </w:pPr>
      <w:r>
        <w:rPr>
          <w:rFonts w:ascii="Bookman Old Style" w:hAnsi="Bookman Old Style"/>
        </w:rPr>
        <w:t>Find the expression for electric field on the axial line of electric dipole.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Or</w:t>
      </w:r>
    </w:p>
    <w:p w:rsidR="00C26C91" w:rsidRDefault="00C26C91" w:rsidP="00C26C91">
      <w:pPr>
        <w:pStyle w:val="NoSpacing"/>
        <w:ind w:left="720"/>
        <w:jc w:val="both"/>
        <w:rPr>
          <w:rFonts w:ascii="Bookman Old Style" w:hAnsi="Bookman Old Style"/>
        </w:rPr>
      </w:pPr>
      <w:r>
        <w:rPr>
          <w:rFonts w:ascii="Bookman Old Style" w:hAnsi="Bookman Old Style"/>
        </w:rPr>
        <w:t xml:space="preserve">Find the expression for electric </w:t>
      </w:r>
      <w:proofErr w:type="gramStart"/>
      <w:r>
        <w:rPr>
          <w:rFonts w:ascii="Bookman Old Style" w:hAnsi="Bookman Old Style"/>
        </w:rPr>
        <w:t>field  on</w:t>
      </w:r>
      <w:proofErr w:type="gramEnd"/>
      <w:r>
        <w:rPr>
          <w:rFonts w:ascii="Bookman Old Style" w:hAnsi="Bookman Old Style"/>
        </w:rPr>
        <w:t xml:space="preserve"> the equatorial line of an electric dipole.</w:t>
      </w:r>
    </w:p>
    <w:p w:rsidR="00C26C91" w:rsidRDefault="00C26C91" w:rsidP="00C26C91">
      <w:pPr>
        <w:pStyle w:val="NoSpacing"/>
        <w:ind w:left="720"/>
        <w:jc w:val="both"/>
        <w:rPr>
          <w:rFonts w:ascii="Bookman Old Style" w:hAnsi="Bookman Old Style"/>
        </w:rPr>
      </w:pPr>
    </w:p>
    <w:p w:rsidR="00C26C91" w:rsidRDefault="00C26C91" w:rsidP="00C26C91">
      <w:pPr>
        <w:pStyle w:val="NoSpacing"/>
        <w:numPr>
          <w:ilvl w:val="0"/>
          <w:numId w:val="2"/>
        </w:numPr>
        <w:jc w:val="both"/>
        <w:rPr>
          <w:rFonts w:ascii="Bookman Old Style" w:hAnsi="Bookman Old Style"/>
        </w:rPr>
      </w:pPr>
      <w:r>
        <w:rPr>
          <w:rFonts w:ascii="Bookman Old Style" w:hAnsi="Bookman Old Style"/>
        </w:rPr>
        <w:t>Which device is used to measure or detect the current? Write its principle, construction and working. How the sensitivity of this device can be increased?</w:t>
      </w:r>
    </w:p>
    <w:p w:rsidR="00C26C91" w:rsidRDefault="00C26C91" w:rsidP="00C26C91">
      <w:pPr>
        <w:pStyle w:val="NoSpacing"/>
        <w:ind w:left="2880"/>
        <w:jc w:val="both"/>
        <w:rPr>
          <w:rFonts w:ascii="Bookman Old Style" w:hAnsi="Bookman Old Style"/>
        </w:rPr>
      </w:pPr>
      <w:r>
        <w:rPr>
          <w:rFonts w:ascii="Bookman Old Style" w:hAnsi="Bookman Old Style"/>
        </w:rPr>
        <w:t>Or</w:t>
      </w:r>
    </w:p>
    <w:p w:rsidR="00C26C91" w:rsidRPr="00500A37" w:rsidRDefault="00C26C91" w:rsidP="00C26C91">
      <w:pPr>
        <w:pStyle w:val="NoSpacing"/>
        <w:jc w:val="both"/>
        <w:rPr>
          <w:rFonts w:ascii="Bookman Old Style" w:hAnsi="Bookman Old Style"/>
        </w:rPr>
      </w:pPr>
      <w:r>
        <w:rPr>
          <w:rFonts w:ascii="Bookman Old Style" w:hAnsi="Bookman Old Style"/>
        </w:rPr>
        <w:tab/>
        <w:t>What is a potentiometer? How is it used? Explain its two uses.</w:t>
      </w:r>
    </w:p>
    <w:p w:rsidR="004151B0" w:rsidRDefault="007E3347"/>
    <w:sectPr w:rsidR="004151B0" w:rsidSect="00204DC0">
      <w:pgSz w:w="15840" w:h="12240" w:orient="landscape"/>
      <w:pgMar w:top="446" w:right="230" w:bottom="720" w:left="230" w:header="720" w:footer="720" w:gutter="0"/>
      <w:cols w:num="2" w:space="36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AD0"/>
    <w:multiLevelType w:val="hybridMultilevel"/>
    <w:tmpl w:val="A0265BC4"/>
    <w:lvl w:ilvl="0" w:tplc="DEA60394">
      <w:start w:val="1"/>
      <w:numFmt w:val="lowerLetter"/>
      <w:lvlText w:val="%1)"/>
      <w:lvlJc w:val="left"/>
      <w:pPr>
        <w:ind w:left="1080" w:hanging="360"/>
      </w:pPr>
      <w:rPr>
        <w:rFonts w:ascii="Bookman Old Style" w:eastAsiaTheme="minorHAnsi" w:hAnsi="Bookman Old Style"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5945C7"/>
    <w:multiLevelType w:val="hybridMultilevel"/>
    <w:tmpl w:val="38E2B30E"/>
    <w:lvl w:ilvl="0" w:tplc="A2FE7B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054CBE"/>
    <w:multiLevelType w:val="hybridMultilevel"/>
    <w:tmpl w:val="184802CA"/>
    <w:lvl w:ilvl="0" w:tplc="AA5CF4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8451576"/>
    <w:multiLevelType w:val="hybridMultilevel"/>
    <w:tmpl w:val="99EEC4F6"/>
    <w:lvl w:ilvl="0" w:tplc="0584EE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3C7143"/>
    <w:multiLevelType w:val="hybridMultilevel"/>
    <w:tmpl w:val="67FED78C"/>
    <w:lvl w:ilvl="0" w:tplc="E5326C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6300A34"/>
    <w:multiLevelType w:val="hybridMultilevel"/>
    <w:tmpl w:val="2584A6D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75591"/>
    <w:multiLevelType w:val="hybridMultilevel"/>
    <w:tmpl w:val="B0E84D82"/>
    <w:lvl w:ilvl="0" w:tplc="E76CC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8C63BE"/>
    <w:multiLevelType w:val="hybridMultilevel"/>
    <w:tmpl w:val="D1FC368E"/>
    <w:lvl w:ilvl="0" w:tplc="89BEB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A73815"/>
    <w:multiLevelType w:val="hybridMultilevel"/>
    <w:tmpl w:val="C0168036"/>
    <w:lvl w:ilvl="0" w:tplc="77A6A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F9D2C94"/>
    <w:multiLevelType w:val="hybridMultilevel"/>
    <w:tmpl w:val="C90C449E"/>
    <w:lvl w:ilvl="0" w:tplc="C9CACC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BDF6240"/>
    <w:multiLevelType w:val="hybridMultilevel"/>
    <w:tmpl w:val="322C1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9"/>
  </w:num>
  <w:num w:numId="4">
    <w:abstractNumId w:val="2"/>
  </w:num>
  <w:num w:numId="5">
    <w:abstractNumId w:val="7"/>
  </w:num>
  <w:num w:numId="6">
    <w:abstractNumId w:val="4"/>
  </w:num>
  <w:num w:numId="7">
    <w:abstractNumId w:val="0"/>
  </w:num>
  <w:num w:numId="8">
    <w:abstractNumId w:val="8"/>
  </w:num>
  <w:num w:numId="9">
    <w:abstractNumId w:val="1"/>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6C91"/>
    <w:rsid w:val="00004EB6"/>
    <w:rsid w:val="0008668E"/>
    <w:rsid w:val="00276EF6"/>
    <w:rsid w:val="00363D1D"/>
    <w:rsid w:val="003A57D9"/>
    <w:rsid w:val="00466A30"/>
    <w:rsid w:val="004D79F1"/>
    <w:rsid w:val="00757C87"/>
    <w:rsid w:val="00797B01"/>
    <w:rsid w:val="007C53E5"/>
    <w:rsid w:val="007E3347"/>
    <w:rsid w:val="00A3218A"/>
    <w:rsid w:val="00A77054"/>
    <w:rsid w:val="00AF5364"/>
    <w:rsid w:val="00B67122"/>
    <w:rsid w:val="00C24917"/>
    <w:rsid w:val="00C26C91"/>
    <w:rsid w:val="00C31BAF"/>
    <w:rsid w:val="00C9064D"/>
    <w:rsid w:val="00DB7EB8"/>
    <w:rsid w:val="00E15F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8" type="connector" idref="#_x0000_s1030"/>
        <o:r id="V:Rule9" type="connector" idref="#_x0000_s1028"/>
        <o:r id="V:Rule10" type="connector" idref="#_x0000_s1032"/>
        <o:r id="V:Rule11" type="connector" idref="#_x0000_s1037"/>
        <o:r id="V:Rule12" type="connector" idref="#_x0000_s1031"/>
        <o:r id="V:Rule13" type="connector" idref="#_x0000_s1029"/>
        <o:r id="V:Rule1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B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6C91"/>
    <w:pPr>
      <w:spacing w:after="0" w:line="240" w:lineRule="auto"/>
    </w:pPr>
  </w:style>
  <w:style w:type="paragraph" w:styleId="ListParagraph">
    <w:name w:val="List Paragraph"/>
    <w:basedOn w:val="Normal"/>
    <w:uiPriority w:val="34"/>
    <w:qFormat/>
    <w:rsid w:val="00363D1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yt</dc:creator>
  <cp:lastModifiedBy>yt</cp:lastModifiedBy>
  <cp:revision>2</cp:revision>
  <dcterms:created xsi:type="dcterms:W3CDTF">2015-09-07T20:29:00Z</dcterms:created>
  <dcterms:modified xsi:type="dcterms:W3CDTF">2015-09-07T20:29:00Z</dcterms:modified>
</cp:coreProperties>
</file>