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56" w:type="dxa"/>
        <w:tblInd w:w="108" w:type="dxa"/>
        <w:tblLayout w:type="fixed"/>
        <w:tblLook w:val="04A0"/>
      </w:tblPr>
      <w:tblGrid>
        <w:gridCol w:w="3263"/>
        <w:gridCol w:w="1537"/>
        <w:gridCol w:w="1315"/>
        <w:gridCol w:w="1093"/>
        <w:gridCol w:w="653"/>
        <w:gridCol w:w="2295"/>
      </w:tblGrid>
      <w:tr w:rsidR="00A84CD3" w:rsidRPr="008B581F" w:rsidTr="00F759E4">
        <w:trPr>
          <w:trHeight w:val="645"/>
        </w:trPr>
        <w:tc>
          <w:tcPr>
            <w:tcW w:w="3263" w:type="dxa"/>
          </w:tcPr>
          <w:p w:rsidR="00A84CD3" w:rsidRDefault="00A84CD3" w:rsidP="00F759E4">
            <w:pPr>
              <w:pStyle w:val="NoSpacing"/>
            </w:pPr>
            <w:r w:rsidRPr="008B581F">
              <w:t>Designation</w:t>
            </w:r>
          </w:p>
          <w:p w:rsidR="00A84CD3" w:rsidRPr="008B581F" w:rsidRDefault="00A84CD3" w:rsidP="00F759E4">
            <w:pPr>
              <w:pStyle w:val="NoSpacing"/>
            </w:pPr>
            <w:r>
              <w:t>PGT/TGT /PRT/</w:t>
            </w:r>
            <w:proofErr w:type="spellStart"/>
            <w:r>
              <w:t>Counsellor</w:t>
            </w:r>
            <w:proofErr w:type="spellEnd"/>
            <w:r>
              <w:t>/etc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>
              <w:t>Pay Scale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>Grade Pay</w:t>
            </w:r>
          </w:p>
        </w:tc>
        <w:tc>
          <w:tcPr>
            <w:tcW w:w="1093" w:type="dxa"/>
          </w:tcPr>
          <w:p w:rsidR="00A84CD3" w:rsidRPr="008B581F" w:rsidRDefault="00A84CD3" w:rsidP="00F759E4">
            <w:pPr>
              <w:pStyle w:val="NoSpacing"/>
            </w:pPr>
            <w:r>
              <w:t>% of D.A.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HRA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EPF Contribution</w:t>
            </w:r>
          </w:p>
        </w:tc>
      </w:tr>
      <w:tr w:rsidR="00A84CD3" w:rsidRPr="008B581F" w:rsidTr="00F759E4">
        <w:trPr>
          <w:trHeight w:val="495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PGT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>9300-34800</w:t>
            </w:r>
            <w:r>
              <w:t xml:space="preserve">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 xml:space="preserve">GP </w:t>
            </w:r>
            <w:r w:rsidRPr="006F6F96">
              <w:t>4800</w:t>
            </w:r>
          </w:p>
        </w:tc>
        <w:tc>
          <w:tcPr>
            <w:tcW w:w="1093" w:type="dxa"/>
          </w:tcPr>
          <w:p w:rsidR="00A84CD3" w:rsidRPr="008B581F" w:rsidRDefault="00A84CD3" w:rsidP="00F759E4">
            <w:pPr>
              <w:pStyle w:val="NoSpacing"/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526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TGT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>9300-34800</w:t>
            </w:r>
            <w:r>
              <w:t xml:space="preserve">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 xml:space="preserve">GP </w:t>
            </w:r>
            <w:r w:rsidRPr="006F6F96">
              <w:t>4</w:t>
            </w:r>
            <w:r>
              <w:t>600</w:t>
            </w:r>
          </w:p>
        </w:tc>
        <w:tc>
          <w:tcPr>
            <w:tcW w:w="1093" w:type="dxa"/>
          </w:tcPr>
          <w:p w:rsidR="00A84CD3" w:rsidRPr="008B581F" w:rsidRDefault="00A84CD3" w:rsidP="00F759E4">
            <w:pPr>
              <w:pStyle w:val="NoSpacing"/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526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PRT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>9300-34800</w:t>
            </w:r>
            <w:r>
              <w:t xml:space="preserve">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 xml:space="preserve">GP </w:t>
            </w:r>
            <w:r w:rsidRPr="006F6F96">
              <w:t>4</w:t>
            </w:r>
            <w:r>
              <w:t>200</w:t>
            </w:r>
          </w:p>
        </w:tc>
        <w:tc>
          <w:tcPr>
            <w:tcW w:w="1093" w:type="dxa"/>
          </w:tcPr>
          <w:p w:rsidR="00A84CD3" w:rsidRPr="008B581F" w:rsidRDefault="00A84CD3" w:rsidP="00F759E4">
            <w:pPr>
              <w:pStyle w:val="NoSpacing"/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495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NTT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>9300-34800</w:t>
            </w:r>
            <w:r>
              <w:t xml:space="preserve">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 xml:space="preserve">GP </w:t>
            </w:r>
            <w:r w:rsidRPr="006F6F96">
              <w:t>4</w:t>
            </w:r>
            <w:r>
              <w:t>200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495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Librarian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>9300-34800</w:t>
            </w:r>
            <w:r>
              <w:t xml:space="preserve">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 xml:space="preserve">GP </w:t>
            </w:r>
            <w:r w:rsidRPr="006F6F96">
              <w:t>4</w:t>
            </w:r>
            <w:r>
              <w:t>200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526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Assistant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>9300-34800</w:t>
            </w:r>
            <w:r>
              <w:t xml:space="preserve">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>GP 4200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495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UDC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>
              <w:t>5200-20200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>GP 2400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526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LDC</w:t>
            </w:r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>
              <w:t>5200-20200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>GP 1900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Pr="008B581F" w:rsidRDefault="00A84CD3" w:rsidP="00F759E4">
            <w:pPr>
              <w:pStyle w:val="NoSpacing"/>
            </w:pPr>
            <w:r>
              <w:t>12% (BP+DP+DA)</w:t>
            </w:r>
          </w:p>
        </w:tc>
      </w:tr>
      <w:tr w:rsidR="00A84CD3" w:rsidRPr="008B581F" w:rsidTr="00F759E4">
        <w:trPr>
          <w:trHeight w:val="137"/>
        </w:trPr>
        <w:tc>
          <w:tcPr>
            <w:tcW w:w="3263" w:type="dxa"/>
          </w:tcPr>
          <w:p w:rsidR="00A84CD3" w:rsidRPr="008B581F" w:rsidRDefault="00A84CD3" w:rsidP="00F759E4">
            <w:pPr>
              <w:pStyle w:val="NoSpacing"/>
            </w:pPr>
            <w:r>
              <w:t>Sweeper/Peon/</w:t>
            </w:r>
            <w:proofErr w:type="spellStart"/>
            <w:r>
              <w:t>Aaya</w:t>
            </w:r>
            <w:proofErr w:type="spellEnd"/>
          </w:p>
        </w:tc>
        <w:tc>
          <w:tcPr>
            <w:tcW w:w="1537" w:type="dxa"/>
          </w:tcPr>
          <w:p w:rsidR="00A84CD3" w:rsidRPr="008B581F" w:rsidRDefault="00A84CD3" w:rsidP="00F759E4">
            <w:pPr>
              <w:pStyle w:val="NoSpacing"/>
            </w:pPr>
            <w:r w:rsidRPr="006F6F96">
              <w:t xml:space="preserve">4440-7440 </w:t>
            </w:r>
          </w:p>
        </w:tc>
        <w:tc>
          <w:tcPr>
            <w:tcW w:w="1315" w:type="dxa"/>
          </w:tcPr>
          <w:p w:rsidR="00A84CD3" w:rsidRPr="008B581F" w:rsidRDefault="00A84CD3" w:rsidP="00F759E4">
            <w:pPr>
              <w:pStyle w:val="NoSpacing"/>
            </w:pPr>
            <w:r>
              <w:t>GP 13</w:t>
            </w:r>
            <w:r w:rsidRPr="006F6F96">
              <w:t>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Default="00A84CD3" w:rsidP="00F759E4">
            <w:pPr>
              <w:pStyle w:val="NoSpacing"/>
            </w:pPr>
            <w:r>
              <w:t>12% (BP+DP+DA)</w:t>
            </w:r>
          </w:p>
          <w:p w:rsidR="00A84CD3" w:rsidRPr="008B581F" w:rsidRDefault="00A84CD3" w:rsidP="00F759E4">
            <w:pPr>
              <w:pStyle w:val="NoSpacing"/>
            </w:pPr>
          </w:p>
        </w:tc>
      </w:tr>
      <w:tr w:rsidR="00A84CD3" w:rsidRPr="008B581F" w:rsidTr="00F759E4">
        <w:trPr>
          <w:trHeight w:val="137"/>
        </w:trPr>
        <w:tc>
          <w:tcPr>
            <w:tcW w:w="3263" w:type="dxa"/>
          </w:tcPr>
          <w:p w:rsidR="00A84CD3" w:rsidRDefault="00A84CD3" w:rsidP="00F759E4">
            <w:pPr>
              <w:pStyle w:val="NoSpacing"/>
            </w:pPr>
            <w:r>
              <w:t>Photocopier</w:t>
            </w:r>
          </w:p>
        </w:tc>
        <w:tc>
          <w:tcPr>
            <w:tcW w:w="1537" w:type="dxa"/>
          </w:tcPr>
          <w:p w:rsidR="00A84CD3" w:rsidRDefault="00A84CD3" w:rsidP="00F759E4">
            <w:pPr>
              <w:pStyle w:val="NoSpacing"/>
            </w:pPr>
            <w:r w:rsidRPr="006F6F96">
              <w:t xml:space="preserve">4440-7440 </w:t>
            </w:r>
          </w:p>
        </w:tc>
        <w:tc>
          <w:tcPr>
            <w:tcW w:w="1315" w:type="dxa"/>
          </w:tcPr>
          <w:p w:rsidR="00A84CD3" w:rsidRDefault="00A84CD3" w:rsidP="00F759E4">
            <w:pPr>
              <w:pStyle w:val="NoSpacing"/>
            </w:pPr>
            <w:r>
              <w:t>GP 14</w:t>
            </w:r>
            <w:r w:rsidRPr="006F6F96">
              <w:t>00</w:t>
            </w:r>
          </w:p>
        </w:tc>
        <w:tc>
          <w:tcPr>
            <w:tcW w:w="1093" w:type="dxa"/>
          </w:tcPr>
          <w:p w:rsidR="00A84CD3" w:rsidRDefault="00A84CD3" w:rsidP="00F759E4">
            <w:pPr>
              <w:jc w:val="center"/>
            </w:pPr>
            <w:r>
              <w:t>139</w:t>
            </w:r>
          </w:p>
        </w:tc>
        <w:tc>
          <w:tcPr>
            <w:tcW w:w="653" w:type="dxa"/>
          </w:tcPr>
          <w:p w:rsidR="00A84CD3" w:rsidRPr="008B581F" w:rsidRDefault="00A84CD3" w:rsidP="00F759E4">
            <w:pPr>
              <w:pStyle w:val="NoSpacing"/>
            </w:pPr>
            <w:r>
              <w:t>0</w:t>
            </w:r>
          </w:p>
        </w:tc>
        <w:tc>
          <w:tcPr>
            <w:tcW w:w="2295" w:type="dxa"/>
          </w:tcPr>
          <w:p w:rsidR="00A84CD3" w:rsidRDefault="00A84CD3" w:rsidP="00F759E4">
            <w:pPr>
              <w:pStyle w:val="NoSpacing"/>
            </w:pPr>
            <w:r>
              <w:t>12% (BP+DP+DA)</w:t>
            </w:r>
          </w:p>
          <w:p w:rsidR="00A84CD3" w:rsidRPr="008B581F" w:rsidRDefault="00A84CD3" w:rsidP="00F759E4">
            <w:pPr>
              <w:pStyle w:val="NoSpacing"/>
            </w:pPr>
          </w:p>
        </w:tc>
      </w:tr>
    </w:tbl>
    <w:p w:rsidR="00F17679" w:rsidRDefault="00A84CD3"/>
    <w:sectPr w:rsidR="00F17679" w:rsidSect="00F76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CD3"/>
    <w:rsid w:val="001D395D"/>
    <w:rsid w:val="00A84CD3"/>
    <w:rsid w:val="00C870E3"/>
    <w:rsid w:val="00F7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CD3"/>
    <w:pPr>
      <w:spacing w:after="0" w:line="240" w:lineRule="auto"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A84CD3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1</cp:revision>
  <dcterms:created xsi:type="dcterms:W3CDTF">2019-12-24T03:29:00Z</dcterms:created>
  <dcterms:modified xsi:type="dcterms:W3CDTF">2019-12-24T03:29:00Z</dcterms:modified>
</cp:coreProperties>
</file>